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6D1" w:rsidRDefault="002636D1" w:rsidP="002636D1">
      <w:pPr>
        <w:jc w:val="center"/>
        <w:outlineLvl w:val="0"/>
        <w:rPr>
          <w:b/>
          <w:szCs w:val="28"/>
        </w:rPr>
      </w:pPr>
    </w:p>
    <w:p w:rsidR="002636D1" w:rsidRDefault="002636D1" w:rsidP="002636D1">
      <w:pPr>
        <w:jc w:val="center"/>
        <w:outlineLvl w:val="0"/>
        <w:rPr>
          <w:b/>
          <w:szCs w:val="28"/>
        </w:rPr>
      </w:pPr>
    </w:p>
    <w:p w:rsidR="004E5DF9" w:rsidRPr="002636D1" w:rsidRDefault="008936A5" w:rsidP="002636D1">
      <w:pPr>
        <w:jc w:val="center"/>
        <w:outlineLvl w:val="0"/>
        <w:rPr>
          <w:b/>
          <w:szCs w:val="28"/>
        </w:rPr>
      </w:pPr>
      <w:r w:rsidRPr="002636D1">
        <w:rPr>
          <w:b/>
          <w:szCs w:val="28"/>
        </w:rPr>
        <w:t>ПРОЕКТ</w:t>
      </w:r>
    </w:p>
    <w:p w:rsidR="004E5DF9" w:rsidRPr="002636D1" w:rsidRDefault="004E5DF9" w:rsidP="002636D1">
      <w:pPr>
        <w:rPr>
          <w:rFonts w:cs="Times New Roman"/>
          <w:b/>
          <w:szCs w:val="28"/>
        </w:rPr>
      </w:pPr>
    </w:p>
    <w:p w:rsidR="004E5DF9" w:rsidRPr="002636D1" w:rsidRDefault="004E5DF9" w:rsidP="002636D1">
      <w:pPr>
        <w:rPr>
          <w:rFonts w:cs="Times New Roman"/>
          <w:szCs w:val="28"/>
        </w:rPr>
      </w:pPr>
    </w:p>
    <w:p w:rsidR="004E5DF9" w:rsidRPr="002636D1" w:rsidRDefault="004E5DF9" w:rsidP="002636D1">
      <w:pPr>
        <w:rPr>
          <w:rFonts w:cs="Times New Roman"/>
          <w:szCs w:val="28"/>
        </w:rPr>
      </w:pPr>
    </w:p>
    <w:p w:rsidR="004E5DF9" w:rsidRDefault="004E5DF9" w:rsidP="002636D1">
      <w:pPr>
        <w:rPr>
          <w:rFonts w:cs="Times New Roman"/>
          <w:szCs w:val="28"/>
        </w:rPr>
      </w:pPr>
    </w:p>
    <w:p w:rsidR="002636D1" w:rsidRPr="002636D1" w:rsidRDefault="002636D1" w:rsidP="002636D1">
      <w:pPr>
        <w:rPr>
          <w:rFonts w:cs="Times New Roman"/>
          <w:szCs w:val="28"/>
        </w:rPr>
      </w:pPr>
    </w:p>
    <w:p w:rsidR="008936A5" w:rsidRPr="002636D1" w:rsidRDefault="008936A5" w:rsidP="002636D1">
      <w:pPr>
        <w:rPr>
          <w:rFonts w:cs="Times New Roman"/>
          <w:szCs w:val="28"/>
        </w:rPr>
      </w:pPr>
    </w:p>
    <w:p w:rsidR="004E5DF9" w:rsidRPr="002636D1" w:rsidRDefault="004E5DF9" w:rsidP="002636D1">
      <w:pPr>
        <w:rPr>
          <w:rFonts w:cs="Times New Roman"/>
          <w:szCs w:val="28"/>
        </w:rPr>
      </w:pPr>
    </w:p>
    <w:p w:rsidR="004E5DF9" w:rsidRPr="002636D1" w:rsidRDefault="004E5DF9" w:rsidP="002636D1">
      <w:pPr>
        <w:rPr>
          <w:rFonts w:cs="Times New Roman"/>
          <w:szCs w:val="28"/>
        </w:rPr>
      </w:pPr>
    </w:p>
    <w:p w:rsidR="004E5DF9" w:rsidRPr="002636D1" w:rsidRDefault="004E5DF9" w:rsidP="002636D1">
      <w:pPr>
        <w:rPr>
          <w:rFonts w:cs="Times New Roman"/>
          <w:szCs w:val="28"/>
        </w:rPr>
      </w:pPr>
    </w:p>
    <w:p w:rsidR="008936A5" w:rsidRPr="002636D1" w:rsidRDefault="008936A5" w:rsidP="002636D1">
      <w:pPr>
        <w:rPr>
          <w:rFonts w:cs="Times New Roman"/>
          <w:szCs w:val="28"/>
        </w:rPr>
      </w:pPr>
    </w:p>
    <w:p w:rsidR="004E5DF9" w:rsidRPr="002636D1" w:rsidRDefault="004E5DF9" w:rsidP="002636D1">
      <w:pPr>
        <w:rPr>
          <w:rFonts w:cs="Times New Roman"/>
          <w:szCs w:val="28"/>
        </w:rPr>
      </w:pPr>
    </w:p>
    <w:p w:rsidR="004E5DF9" w:rsidRPr="002636D1" w:rsidRDefault="004E5DF9" w:rsidP="002636D1">
      <w:pPr>
        <w:rPr>
          <w:rFonts w:cs="Times New Roman"/>
          <w:szCs w:val="28"/>
        </w:rPr>
      </w:pPr>
    </w:p>
    <w:p w:rsidR="004E5DF9" w:rsidRPr="002636D1" w:rsidRDefault="004E5DF9" w:rsidP="002636D1">
      <w:pPr>
        <w:spacing w:line="276" w:lineRule="auto"/>
        <w:jc w:val="center"/>
        <w:rPr>
          <w:rFonts w:cs="Times New Roman"/>
          <w:b/>
          <w:szCs w:val="28"/>
        </w:rPr>
      </w:pPr>
      <w:r w:rsidRPr="002636D1">
        <w:rPr>
          <w:rFonts w:cs="Times New Roman"/>
          <w:b/>
          <w:szCs w:val="28"/>
        </w:rPr>
        <w:t>УЧЕБНЫЙ ПЛАН</w:t>
      </w:r>
    </w:p>
    <w:p w:rsidR="004E5DF9" w:rsidRPr="002636D1" w:rsidRDefault="004E5DF9" w:rsidP="002636D1">
      <w:pPr>
        <w:spacing w:line="276" w:lineRule="auto"/>
        <w:jc w:val="center"/>
        <w:rPr>
          <w:rFonts w:cs="Times New Roman"/>
          <w:b/>
          <w:szCs w:val="28"/>
        </w:rPr>
      </w:pPr>
    </w:p>
    <w:p w:rsidR="004E5DF9" w:rsidRPr="002636D1" w:rsidRDefault="004E5DF9" w:rsidP="002636D1">
      <w:pPr>
        <w:spacing w:line="276" w:lineRule="auto"/>
        <w:jc w:val="center"/>
        <w:rPr>
          <w:rFonts w:cs="Times New Roman"/>
          <w:szCs w:val="28"/>
        </w:rPr>
      </w:pPr>
      <w:r w:rsidRPr="002636D1">
        <w:rPr>
          <w:rFonts w:cs="Times New Roman"/>
          <w:szCs w:val="28"/>
        </w:rPr>
        <w:t xml:space="preserve">муниципального общеобразовательного </w:t>
      </w:r>
      <w:r w:rsidR="00891574" w:rsidRPr="002636D1">
        <w:rPr>
          <w:rFonts w:cs="Times New Roman"/>
          <w:szCs w:val="28"/>
        </w:rPr>
        <w:t xml:space="preserve"> автономного </w:t>
      </w:r>
      <w:r w:rsidRPr="002636D1">
        <w:rPr>
          <w:rFonts w:cs="Times New Roman"/>
          <w:szCs w:val="28"/>
        </w:rPr>
        <w:t xml:space="preserve">учреждения </w:t>
      </w:r>
      <w:proofErr w:type="gramStart"/>
      <w:r w:rsidRPr="002636D1">
        <w:rPr>
          <w:rFonts w:cs="Times New Roman"/>
          <w:szCs w:val="28"/>
        </w:rPr>
        <w:t>средняя</w:t>
      </w:r>
      <w:proofErr w:type="gramEnd"/>
      <w:r w:rsidRPr="002636D1">
        <w:rPr>
          <w:rFonts w:cs="Times New Roman"/>
          <w:szCs w:val="28"/>
        </w:rPr>
        <w:t xml:space="preserve"> общеобразовательная </w:t>
      </w:r>
    </w:p>
    <w:p w:rsidR="004E5DF9" w:rsidRPr="002636D1" w:rsidRDefault="004E5DF9" w:rsidP="002636D1">
      <w:pPr>
        <w:spacing w:line="276" w:lineRule="auto"/>
        <w:jc w:val="center"/>
        <w:rPr>
          <w:rFonts w:cs="Times New Roman"/>
          <w:szCs w:val="28"/>
        </w:rPr>
      </w:pPr>
      <w:r w:rsidRPr="002636D1">
        <w:rPr>
          <w:rFonts w:cs="Times New Roman"/>
          <w:szCs w:val="28"/>
        </w:rPr>
        <w:t xml:space="preserve">школа  с. </w:t>
      </w:r>
      <w:r w:rsidR="00891574" w:rsidRPr="002636D1">
        <w:rPr>
          <w:rFonts w:cs="Times New Roman"/>
          <w:szCs w:val="28"/>
        </w:rPr>
        <w:t>Бердяш</w:t>
      </w:r>
    </w:p>
    <w:p w:rsidR="004E5DF9" w:rsidRPr="002636D1" w:rsidRDefault="004E5DF9" w:rsidP="002636D1">
      <w:pPr>
        <w:spacing w:line="276" w:lineRule="auto"/>
        <w:jc w:val="center"/>
        <w:rPr>
          <w:rFonts w:cs="Times New Roman"/>
          <w:szCs w:val="28"/>
        </w:rPr>
      </w:pPr>
      <w:r w:rsidRPr="002636D1">
        <w:rPr>
          <w:rFonts w:cs="Times New Roman"/>
          <w:szCs w:val="28"/>
        </w:rPr>
        <w:t xml:space="preserve"> мун</w:t>
      </w:r>
      <w:r w:rsidR="00891574" w:rsidRPr="002636D1">
        <w:rPr>
          <w:rFonts w:cs="Times New Roman"/>
          <w:szCs w:val="28"/>
        </w:rPr>
        <w:t xml:space="preserve">иципального района Зилаирский </w:t>
      </w:r>
      <w:r w:rsidRPr="002636D1">
        <w:rPr>
          <w:rFonts w:cs="Times New Roman"/>
          <w:szCs w:val="28"/>
        </w:rPr>
        <w:t xml:space="preserve"> район </w:t>
      </w:r>
    </w:p>
    <w:p w:rsidR="004E5DF9" w:rsidRPr="002636D1" w:rsidRDefault="004E5DF9" w:rsidP="002636D1">
      <w:pPr>
        <w:spacing w:line="276" w:lineRule="auto"/>
        <w:jc w:val="center"/>
        <w:rPr>
          <w:rFonts w:cs="Times New Roman"/>
          <w:szCs w:val="28"/>
        </w:rPr>
      </w:pPr>
      <w:r w:rsidRPr="002636D1">
        <w:rPr>
          <w:rFonts w:cs="Times New Roman"/>
          <w:szCs w:val="28"/>
        </w:rPr>
        <w:t xml:space="preserve">Республики Башкортостан </w:t>
      </w:r>
    </w:p>
    <w:p w:rsidR="004E5DF9" w:rsidRPr="002636D1" w:rsidRDefault="00BC32CD" w:rsidP="002636D1">
      <w:pPr>
        <w:spacing w:line="276" w:lineRule="auto"/>
        <w:jc w:val="center"/>
        <w:rPr>
          <w:rFonts w:cs="Times New Roman"/>
          <w:i/>
          <w:szCs w:val="28"/>
          <w:u w:val="single"/>
        </w:rPr>
      </w:pPr>
      <w:r w:rsidRPr="002636D1">
        <w:rPr>
          <w:rFonts w:cs="Times New Roman"/>
          <w:i/>
          <w:szCs w:val="28"/>
          <w:u w:val="single"/>
        </w:rPr>
        <w:t>6</w:t>
      </w:r>
      <w:r w:rsidR="00891574" w:rsidRPr="002636D1">
        <w:rPr>
          <w:rFonts w:cs="Times New Roman"/>
          <w:i/>
          <w:szCs w:val="28"/>
          <w:u w:val="single"/>
        </w:rPr>
        <w:t>-9</w:t>
      </w:r>
      <w:r w:rsidR="004E5DF9" w:rsidRPr="002636D1">
        <w:rPr>
          <w:rFonts w:cs="Times New Roman"/>
          <w:i/>
          <w:szCs w:val="28"/>
          <w:u w:val="single"/>
        </w:rPr>
        <w:t xml:space="preserve"> классы</w:t>
      </w:r>
    </w:p>
    <w:p w:rsidR="004E5DF9" w:rsidRPr="002636D1" w:rsidRDefault="004E5DF9" w:rsidP="002636D1">
      <w:pPr>
        <w:spacing w:line="276" w:lineRule="auto"/>
        <w:jc w:val="center"/>
        <w:rPr>
          <w:rFonts w:cs="Times New Roman"/>
          <w:szCs w:val="28"/>
        </w:rPr>
      </w:pPr>
    </w:p>
    <w:p w:rsidR="004E5DF9" w:rsidRPr="002636D1" w:rsidRDefault="00BC32CD" w:rsidP="002636D1">
      <w:pPr>
        <w:spacing w:line="276" w:lineRule="auto"/>
        <w:jc w:val="center"/>
        <w:rPr>
          <w:rFonts w:cs="Times New Roman"/>
          <w:i/>
          <w:szCs w:val="28"/>
        </w:rPr>
      </w:pPr>
      <w:r w:rsidRPr="002636D1">
        <w:rPr>
          <w:rFonts w:cs="Times New Roman"/>
          <w:i/>
          <w:szCs w:val="28"/>
        </w:rPr>
        <w:t>2022 – 2023</w:t>
      </w:r>
      <w:r w:rsidR="004E5DF9" w:rsidRPr="002636D1">
        <w:rPr>
          <w:rFonts w:cs="Times New Roman"/>
          <w:i/>
          <w:szCs w:val="28"/>
        </w:rPr>
        <w:t xml:space="preserve"> учебный год</w:t>
      </w:r>
    </w:p>
    <w:p w:rsidR="004E5DF9" w:rsidRPr="002636D1" w:rsidRDefault="004E5DF9" w:rsidP="002636D1">
      <w:pPr>
        <w:rPr>
          <w:rFonts w:cs="Times New Roman"/>
          <w:szCs w:val="28"/>
        </w:rPr>
      </w:pPr>
    </w:p>
    <w:p w:rsidR="004E5DF9" w:rsidRDefault="004E5DF9" w:rsidP="0041421E">
      <w:pPr>
        <w:ind w:firstLine="709"/>
        <w:rPr>
          <w:rFonts w:cs="Times New Roman"/>
          <w:sz w:val="40"/>
          <w:szCs w:val="40"/>
        </w:rPr>
      </w:pPr>
    </w:p>
    <w:p w:rsidR="004E5DF9" w:rsidRDefault="004E5DF9" w:rsidP="0041421E">
      <w:pPr>
        <w:ind w:firstLine="709"/>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2636D1" w:rsidRDefault="002636D1" w:rsidP="0041421E">
      <w:pPr>
        <w:rPr>
          <w:rFonts w:cs="Times New Roman"/>
          <w:szCs w:val="28"/>
        </w:rPr>
      </w:pPr>
    </w:p>
    <w:p w:rsidR="002636D1" w:rsidRDefault="002636D1" w:rsidP="0041421E">
      <w:pPr>
        <w:rPr>
          <w:rFonts w:cs="Times New Roman"/>
          <w:szCs w:val="28"/>
        </w:rPr>
      </w:pPr>
    </w:p>
    <w:p w:rsidR="002636D1" w:rsidRDefault="002636D1" w:rsidP="0041421E">
      <w:pPr>
        <w:rPr>
          <w:rFonts w:cs="Times New Roman"/>
          <w:szCs w:val="28"/>
        </w:rPr>
      </w:pPr>
    </w:p>
    <w:p w:rsidR="002636D1" w:rsidRDefault="002636D1" w:rsidP="0041421E">
      <w:pPr>
        <w:rPr>
          <w:rFonts w:cs="Times New Roman"/>
          <w:szCs w:val="28"/>
        </w:rPr>
      </w:pPr>
    </w:p>
    <w:p w:rsidR="002636D1" w:rsidRDefault="002636D1" w:rsidP="0041421E">
      <w:pPr>
        <w:rPr>
          <w:rFonts w:cs="Times New Roman"/>
          <w:szCs w:val="28"/>
        </w:rPr>
      </w:pPr>
    </w:p>
    <w:p w:rsidR="002636D1" w:rsidRDefault="002636D1" w:rsidP="0041421E">
      <w:pPr>
        <w:rPr>
          <w:rFonts w:cs="Times New Roman"/>
          <w:szCs w:val="28"/>
        </w:rPr>
      </w:pPr>
    </w:p>
    <w:p w:rsidR="004E5DF9" w:rsidRDefault="004E5DF9" w:rsidP="0041421E">
      <w:pPr>
        <w:rPr>
          <w:rFonts w:cs="Times New Roman"/>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3A2B27" w:rsidRDefault="003A2B27"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292DAB" w:rsidRDefault="00292DAB" w:rsidP="0041421E">
      <w:pPr>
        <w:autoSpaceDE w:val="0"/>
        <w:autoSpaceDN w:val="0"/>
        <w:adjustRightInd w:val="0"/>
        <w:jc w:val="center"/>
        <w:rPr>
          <w:rFonts w:cs="Times New Roman"/>
          <w:b/>
          <w:bCs/>
          <w:i/>
          <w:color w:val="000000"/>
          <w:szCs w:val="28"/>
        </w:rPr>
      </w:pPr>
      <w:r w:rsidRPr="00BB3492">
        <w:rPr>
          <w:rFonts w:cs="Times New Roman"/>
          <w:b/>
          <w:bCs/>
          <w:i/>
          <w:color w:val="000000"/>
          <w:szCs w:val="28"/>
        </w:rPr>
        <w:lastRenderedPageBreak/>
        <w:t>Пояснительная записка</w:t>
      </w:r>
    </w:p>
    <w:p w:rsidR="0041421E" w:rsidRPr="00BB3492" w:rsidRDefault="0041421E" w:rsidP="0041421E">
      <w:pPr>
        <w:autoSpaceDE w:val="0"/>
        <w:autoSpaceDN w:val="0"/>
        <w:adjustRightInd w:val="0"/>
        <w:jc w:val="center"/>
        <w:rPr>
          <w:rFonts w:cs="Times New Roman"/>
          <w:b/>
          <w:i/>
          <w:color w:val="000000"/>
          <w:szCs w:val="28"/>
          <w:u w:val="single"/>
        </w:rPr>
      </w:pPr>
    </w:p>
    <w:p w:rsidR="00B94CBD" w:rsidRDefault="00292DAB" w:rsidP="0041421E">
      <w:pPr>
        <w:pStyle w:val="a5"/>
        <w:ind w:firstLine="708"/>
        <w:jc w:val="both"/>
        <w:rPr>
          <w:color w:val="000000"/>
          <w:sz w:val="28"/>
          <w:szCs w:val="28"/>
        </w:rPr>
      </w:pPr>
      <w:r w:rsidRPr="00BB3492">
        <w:rPr>
          <w:color w:val="000000"/>
          <w:sz w:val="28"/>
          <w:szCs w:val="28"/>
        </w:rPr>
        <w:t>Учебный план разработа</w:t>
      </w:r>
      <w:r w:rsidR="00B94CBD">
        <w:rPr>
          <w:color w:val="000000"/>
          <w:sz w:val="28"/>
          <w:szCs w:val="28"/>
        </w:rPr>
        <w:t>н в соответствии с требованиями:</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Федераль</w:t>
      </w:r>
      <w:r>
        <w:rPr>
          <w:color w:val="000000"/>
          <w:sz w:val="28"/>
          <w:szCs w:val="28"/>
        </w:rPr>
        <w:t>ного закона от 29.12.2012 №273-</w:t>
      </w:r>
      <w:r w:rsidR="00292DAB" w:rsidRPr="00BB3492">
        <w:rPr>
          <w:color w:val="000000"/>
          <w:sz w:val="28"/>
          <w:szCs w:val="28"/>
        </w:rPr>
        <w:t>ФЗ «Об обра</w:t>
      </w:r>
      <w:r w:rsidR="00A05266">
        <w:rPr>
          <w:color w:val="000000"/>
          <w:sz w:val="28"/>
          <w:szCs w:val="28"/>
        </w:rPr>
        <w:t>зовании в Российской Федерации»;</w:t>
      </w:r>
      <w:r w:rsidR="00292DAB" w:rsidRPr="00BB3492">
        <w:rPr>
          <w:color w:val="000000"/>
          <w:sz w:val="28"/>
          <w:szCs w:val="28"/>
        </w:rPr>
        <w:t xml:space="preserve"> </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Закона Росси</w:t>
      </w:r>
      <w:r>
        <w:rPr>
          <w:color w:val="000000"/>
          <w:sz w:val="28"/>
          <w:szCs w:val="28"/>
        </w:rPr>
        <w:t>йской Федерации от 25.10.1991 №1807-1 (в ред. от 12.03.2014 №</w:t>
      </w:r>
      <w:r w:rsidR="00292DAB" w:rsidRPr="00BB3492">
        <w:rPr>
          <w:color w:val="000000"/>
          <w:sz w:val="28"/>
          <w:szCs w:val="28"/>
        </w:rPr>
        <w:t>1807-1) «О языка</w:t>
      </w:r>
      <w:r w:rsidR="00A05266">
        <w:rPr>
          <w:color w:val="000000"/>
          <w:sz w:val="28"/>
          <w:szCs w:val="28"/>
        </w:rPr>
        <w:t>х народов Российской Федерации»;</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Республики Б</w:t>
      </w:r>
      <w:r>
        <w:rPr>
          <w:color w:val="000000"/>
          <w:sz w:val="28"/>
          <w:szCs w:val="28"/>
        </w:rPr>
        <w:t>ашкортостан от 01.07.2013 №696</w:t>
      </w:r>
      <w:r w:rsidR="00292DAB" w:rsidRPr="00BB3492">
        <w:rPr>
          <w:color w:val="000000"/>
          <w:sz w:val="28"/>
          <w:szCs w:val="28"/>
        </w:rPr>
        <w:t>-з «Об образов</w:t>
      </w:r>
      <w:r w:rsidR="00A05266">
        <w:rPr>
          <w:color w:val="000000"/>
          <w:sz w:val="28"/>
          <w:szCs w:val="28"/>
        </w:rPr>
        <w:t>ании в Республике Башкортостан»;</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w:t>
      </w:r>
      <w:r>
        <w:rPr>
          <w:color w:val="000000"/>
          <w:sz w:val="28"/>
          <w:szCs w:val="28"/>
        </w:rPr>
        <w:t>ки Башкортостан от 15.02.1999 №</w:t>
      </w:r>
      <w:r w:rsidR="00292DAB" w:rsidRPr="00BB3492">
        <w:rPr>
          <w:color w:val="000000"/>
          <w:sz w:val="28"/>
          <w:szCs w:val="28"/>
        </w:rPr>
        <w:t>75-з «О языках народов Республики Башкор</w:t>
      </w:r>
      <w:r>
        <w:rPr>
          <w:color w:val="000000"/>
          <w:sz w:val="28"/>
          <w:szCs w:val="28"/>
        </w:rPr>
        <w:t>тостан» (в ред. от 28.03.2014 №</w:t>
      </w:r>
      <w:r w:rsidR="00A05266">
        <w:rPr>
          <w:color w:val="000000"/>
          <w:sz w:val="28"/>
          <w:szCs w:val="28"/>
        </w:rPr>
        <w:t>75-з);</w:t>
      </w:r>
      <w:r w:rsidR="00292DAB" w:rsidRPr="00BB3492">
        <w:rPr>
          <w:color w:val="000000"/>
          <w:sz w:val="28"/>
          <w:szCs w:val="28"/>
        </w:rPr>
        <w:t xml:space="preserve"> </w:t>
      </w:r>
    </w:p>
    <w:p w:rsidR="00B94CBD" w:rsidRDefault="00B94CBD" w:rsidP="0041421E">
      <w:pPr>
        <w:pStyle w:val="a5"/>
        <w:ind w:firstLine="708"/>
        <w:jc w:val="both"/>
        <w:rPr>
          <w:color w:val="000000"/>
          <w:sz w:val="28"/>
          <w:szCs w:val="28"/>
        </w:rPr>
      </w:pPr>
      <w:r>
        <w:rPr>
          <w:color w:val="000000"/>
          <w:sz w:val="28"/>
          <w:szCs w:val="28"/>
        </w:rPr>
        <w:t>- Ф</w:t>
      </w:r>
      <w:r w:rsidR="00946505">
        <w:rPr>
          <w:color w:val="000000"/>
          <w:sz w:val="28"/>
          <w:szCs w:val="28"/>
        </w:rPr>
        <w:t>едеральных</w:t>
      </w:r>
      <w:r w:rsidR="00C0482A" w:rsidRPr="00BB3492">
        <w:rPr>
          <w:color w:val="000000"/>
          <w:sz w:val="28"/>
          <w:szCs w:val="28"/>
        </w:rPr>
        <w:t xml:space="preserve"> </w:t>
      </w:r>
      <w:r w:rsidR="00946505">
        <w:rPr>
          <w:color w:val="000000"/>
          <w:sz w:val="28"/>
          <w:szCs w:val="28"/>
        </w:rPr>
        <w:t>государственных образовательных стандартов</w:t>
      </w:r>
      <w:r w:rsidR="00C0482A" w:rsidRPr="00BB3492">
        <w:rPr>
          <w:color w:val="000000"/>
          <w:sz w:val="28"/>
          <w:szCs w:val="28"/>
        </w:rPr>
        <w:t xml:space="preserve"> основного общего образования </w:t>
      </w:r>
      <w:r w:rsidR="00946505">
        <w:rPr>
          <w:color w:val="000000"/>
          <w:sz w:val="28"/>
          <w:szCs w:val="28"/>
        </w:rPr>
        <w:t>(далее – ФГОС ООО), утвержденных</w:t>
      </w:r>
      <w:r w:rsidR="00C0482A" w:rsidRPr="00BB3492">
        <w:rPr>
          <w:color w:val="000000"/>
          <w:sz w:val="28"/>
          <w:szCs w:val="28"/>
        </w:rPr>
        <w:t xml:space="preserve"> приказом Министерства образования и науки Ро</w:t>
      </w:r>
      <w:r>
        <w:rPr>
          <w:color w:val="000000"/>
          <w:sz w:val="28"/>
          <w:szCs w:val="28"/>
        </w:rPr>
        <w:t>ссийской Федерации от 17.12.2010 №</w:t>
      </w:r>
      <w:r w:rsidR="00C0482A" w:rsidRPr="00BB3492">
        <w:rPr>
          <w:color w:val="000000"/>
          <w:sz w:val="28"/>
          <w:szCs w:val="28"/>
        </w:rPr>
        <w:t>1897</w:t>
      </w:r>
      <w:r w:rsidR="00F53C01" w:rsidRPr="00BB3492">
        <w:rPr>
          <w:color w:val="000000"/>
          <w:sz w:val="28"/>
          <w:szCs w:val="28"/>
        </w:rPr>
        <w:t xml:space="preserve"> и внесенными в него изменениями</w:t>
      </w:r>
      <w:r w:rsidR="00C0482A" w:rsidRPr="00BB3492">
        <w:rPr>
          <w:color w:val="000000"/>
          <w:sz w:val="28"/>
          <w:szCs w:val="28"/>
        </w:rPr>
        <w:t xml:space="preserve">; </w:t>
      </w:r>
    </w:p>
    <w:p w:rsidR="00B94CBD" w:rsidRDefault="00B94CBD" w:rsidP="0041421E">
      <w:pPr>
        <w:pStyle w:val="a5"/>
        <w:ind w:firstLine="708"/>
        <w:jc w:val="both"/>
        <w:rPr>
          <w:color w:val="000000"/>
          <w:sz w:val="28"/>
          <w:szCs w:val="28"/>
        </w:rPr>
      </w:pPr>
      <w:r>
        <w:rPr>
          <w:color w:val="000000"/>
          <w:sz w:val="28"/>
          <w:szCs w:val="28"/>
        </w:rPr>
        <w:t>- Ф</w:t>
      </w:r>
      <w:r w:rsidR="00946505">
        <w:rPr>
          <w:color w:val="000000"/>
          <w:sz w:val="28"/>
          <w:szCs w:val="28"/>
        </w:rPr>
        <w:t>едеральных государственных</w:t>
      </w:r>
      <w:r w:rsidR="00EF6F7A" w:rsidRPr="00BB3492">
        <w:rPr>
          <w:color w:val="000000"/>
          <w:sz w:val="28"/>
          <w:szCs w:val="28"/>
        </w:rPr>
        <w:t xml:space="preserve"> обра</w:t>
      </w:r>
      <w:r w:rsidR="00946505">
        <w:rPr>
          <w:color w:val="000000"/>
          <w:sz w:val="28"/>
          <w:szCs w:val="28"/>
        </w:rPr>
        <w:t>зовательных стандартов</w:t>
      </w:r>
      <w:r w:rsidR="00EF6F7A" w:rsidRPr="00BB3492">
        <w:rPr>
          <w:color w:val="000000"/>
          <w:sz w:val="28"/>
          <w:szCs w:val="28"/>
        </w:rPr>
        <w:t xml:space="preserve"> среднего общего образования (далее ФГОС СОО)</w:t>
      </w:r>
      <w:r w:rsidR="00946505">
        <w:rPr>
          <w:color w:val="000000"/>
          <w:sz w:val="28"/>
          <w:szCs w:val="28"/>
        </w:rPr>
        <w:t>, утвержденных</w:t>
      </w:r>
      <w:r w:rsidR="00F53C01" w:rsidRPr="00BB3492">
        <w:rPr>
          <w:color w:val="000000"/>
          <w:sz w:val="28"/>
          <w:szCs w:val="28"/>
        </w:rPr>
        <w:t xml:space="preserve"> приказом Министерств</w:t>
      </w:r>
      <w:r>
        <w:rPr>
          <w:color w:val="000000"/>
          <w:sz w:val="28"/>
          <w:szCs w:val="28"/>
        </w:rPr>
        <w:t xml:space="preserve">а образования и науки от 17.05.2012 </w:t>
      </w:r>
      <w:r w:rsidR="00F53C01" w:rsidRPr="00BB3492">
        <w:rPr>
          <w:color w:val="000000"/>
          <w:sz w:val="28"/>
          <w:szCs w:val="28"/>
        </w:rPr>
        <w:t>№413 и</w:t>
      </w:r>
      <w:r w:rsidR="00A05266">
        <w:rPr>
          <w:color w:val="000000"/>
          <w:sz w:val="28"/>
          <w:szCs w:val="28"/>
        </w:rPr>
        <w:t xml:space="preserve"> внесенными в него изменениями;</w:t>
      </w:r>
    </w:p>
    <w:p w:rsidR="00B37204" w:rsidRDefault="00946505" w:rsidP="0041421E">
      <w:pPr>
        <w:pStyle w:val="a5"/>
        <w:ind w:firstLine="708"/>
        <w:jc w:val="both"/>
        <w:rPr>
          <w:sz w:val="28"/>
          <w:szCs w:val="28"/>
        </w:rPr>
      </w:pPr>
      <w:r>
        <w:rPr>
          <w:sz w:val="28"/>
          <w:szCs w:val="28"/>
        </w:rPr>
        <w:t>- Порядка</w:t>
      </w:r>
      <w:r w:rsidR="00B9128C">
        <w:rPr>
          <w:sz w:val="28"/>
          <w:szCs w:val="28"/>
        </w:rPr>
        <w:t xml:space="preserve">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w:t>
      </w:r>
      <w:r w:rsidR="00B9128C" w:rsidRPr="00B9128C">
        <w:rPr>
          <w:sz w:val="28"/>
          <w:szCs w:val="28"/>
        </w:rPr>
        <w:t xml:space="preserve"> </w:t>
      </w:r>
      <w:r w:rsidR="00B9128C">
        <w:rPr>
          <w:sz w:val="28"/>
          <w:szCs w:val="28"/>
        </w:rPr>
        <w:t>образования и науки Российской Федерации от 30.08.2013 №1015 с изменениями;</w:t>
      </w:r>
    </w:p>
    <w:p w:rsidR="00A05266" w:rsidRPr="00946505" w:rsidRDefault="00946505" w:rsidP="0041421E">
      <w:pPr>
        <w:pStyle w:val="a5"/>
        <w:ind w:firstLine="708"/>
        <w:jc w:val="both"/>
        <w:rPr>
          <w:sz w:val="28"/>
          <w:szCs w:val="28"/>
        </w:rPr>
      </w:pPr>
      <w:r>
        <w:rPr>
          <w:sz w:val="28"/>
          <w:szCs w:val="28"/>
        </w:rPr>
        <w:t>- Приказа</w:t>
      </w:r>
      <w:r w:rsidR="00A05266">
        <w:rPr>
          <w:sz w:val="28"/>
          <w:szCs w:val="28"/>
        </w:rPr>
        <w:t xml:space="preserve"> </w:t>
      </w:r>
      <w:proofErr w:type="spellStart"/>
      <w:r w:rsidR="00A05266">
        <w:rPr>
          <w:sz w:val="28"/>
          <w:szCs w:val="28"/>
        </w:rPr>
        <w:t>Минпросвещения</w:t>
      </w:r>
      <w:proofErr w:type="spellEnd"/>
      <w:r w:rsidR="00A05266">
        <w:rPr>
          <w:sz w:val="28"/>
          <w:szCs w:val="28"/>
        </w:rPr>
        <w:t xml:space="preserve"> России от 28.12.2018 №345 «О федеральном перечне учебников, рекомендуемых к использованию при реализации имеющих государственную аккредитацию образовательных </w:t>
      </w:r>
      <w:r w:rsidR="00A05266" w:rsidRPr="00946505">
        <w:rPr>
          <w:sz w:val="28"/>
          <w:szCs w:val="28"/>
        </w:rPr>
        <w:t>программ начального общего, основного общего, среднего общего образования», с изменениями и дополнениями;</w:t>
      </w:r>
    </w:p>
    <w:p w:rsidR="00BC32CD" w:rsidRPr="00590186" w:rsidRDefault="00BC32CD" w:rsidP="00BC32CD">
      <w:pPr>
        <w:widowControl w:val="0"/>
        <w:ind w:firstLine="708"/>
        <w:jc w:val="both"/>
        <w:rPr>
          <w:rFonts w:cs="Times New Roman"/>
          <w:color w:val="000000" w:themeColor="text1"/>
          <w:szCs w:val="28"/>
        </w:rPr>
      </w:pPr>
      <w:r>
        <w:rPr>
          <w:rFonts w:cs="Times New Roman"/>
          <w:color w:val="000000" w:themeColor="text1"/>
          <w:szCs w:val="28"/>
        </w:rPr>
        <w:t xml:space="preserve">- </w:t>
      </w:r>
      <w:r w:rsidRPr="00590186">
        <w:rPr>
          <w:rFonts w:cs="Times New Roman"/>
          <w:color w:val="000000" w:themeColor="text1"/>
          <w:szCs w:val="28"/>
        </w:rPr>
        <w:t>Постановлени</w:t>
      </w:r>
      <w:r>
        <w:rPr>
          <w:rFonts w:cs="Times New Roman"/>
          <w:color w:val="000000" w:themeColor="text1"/>
          <w:szCs w:val="28"/>
        </w:rPr>
        <w:t>я</w:t>
      </w:r>
      <w:r w:rsidRPr="00590186">
        <w:rPr>
          <w:rFonts w:cs="Times New Roman"/>
          <w:color w:val="000000" w:themeColor="text1"/>
          <w:szCs w:val="28"/>
        </w:rPr>
        <w:t xml:space="preserve"> Главного государственного санитарного врача Российской Федерации от 28 сентября 2020</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C32CD" w:rsidRPr="0008784F" w:rsidRDefault="00BC32CD" w:rsidP="00BC32CD">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Постановление Главного государственного санитарного врача Российской Федерации от 28 января 2021</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37204" w:rsidRDefault="00B37204" w:rsidP="0041421E">
      <w:pPr>
        <w:pStyle w:val="a5"/>
        <w:ind w:firstLine="708"/>
        <w:jc w:val="both"/>
        <w:rPr>
          <w:sz w:val="28"/>
          <w:szCs w:val="28"/>
        </w:rPr>
      </w:pPr>
      <w:r w:rsidRPr="00946505">
        <w:rPr>
          <w:sz w:val="28"/>
          <w:szCs w:val="28"/>
        </w:rPr>
        <w:t>- О</w:t>
      </w:r>
      <w:r w:rsidR="00292DAB" w:rsidRPr="00946505">
        <w:rPr>
          <w:sz w:val="28"/>
          <w:szCs w:val="28"/>
        </w:rPr>
        <w:t xml:space="preserve">сновной образовательной программой </w:t>
      </w:r>
      <w:r w:rsidR="00642A87" w:rsidRPr="00946505">
        <w:rPr>
          <w:sz w:val="28"/>
          <w:szCs w:val="28"/>
        </w:rPr>
        <w:t>основного</w:t>
      </w:r>
      <w:r w:rsidR="00292DAB" w:rsidRPr="00946505">
        <w:rPr>
          <w:sz w:val="28"/>
          <w:szCs w:val="28"/>
        </w:rPr>
        <w:t xml:space="preserve"> общего образ</w:t>
      </w:r>
      <w:r w:rsidR="00EF6F7A" w:rsidRPr="00946505">
        <w:rPr>
          <w:sz w:val="28"/>
          <w:szCs w:val="28"/>
        </w:rPr>
        <w:t>о</w:t>
      </w:r>
      <w:r w:rsidR="00891574">
        <w:rPr>
          <w:sz w:val="28"/>
          <w:szCs w:val="28"/>
        </w:rPr>
        <w:t>вания М</w:t>
      </w:r>
      <w:r w:rsidRPr="00946505">
        <w:rPr>
          <w:sz w:val="28"/>
          <w:szCs w:val="28"/>
        </w:rPr>
        <w:t>О</w:t>
      </w:r>
      <w:r w:rsidR="00891574">
        <w:rPr>
          <w:sz w:val="28"/>
          <w:szCs w:val="28"/>
        </w:rPr>
        <w:t>АУ «СОШ с. Бердяш»</w:t>
      </w:r>
      <w:r>
        <w:rPr>
          <w:sz w:val="28"/>
          <w:szCs w:val="28"/>
        </w:rPr>
        <w:t xml:space="preserve">, </w:t>
      </w:r>
    </w:p>
    <w:p w:rsidR="00140740" w:rsidRPr="00BB3492" w:rsidRDefault="00891574" w:rsidP="0041421E">
      <w:pPr>
        <w:pStyle w:val="a5"/>
        <w:ind w:firstLine="708"/>
        <w:jc w:val="both"/>
        <w:rPr>
          <w:sz w:val="28"/>
          <w:szCs w:val="28"/>
        </w:rPr>
      </w:pPr>
      <w:r>
        <w:rPr>
          <w:sz w:val="28"/>
          <w:szCs w:val="28"/>
        </w:rPr>
        <w:t>- Уставом М</w:t>
      </w:r>
      <w:r w:rsidR="00140740">
        <w:rPr>
          <w:sz w:val="28"/>
          <w:szCs w:val="28"/>
        </w:rPr>
        <w:t>О</w:t>
      </w:r>
      <w:r>
        <w:rPr>
          <w:sz w:val="28"/>
          <w:szCs w:val="28"/>
        </w:rPr>
        <w:t>А</w:t>
      </w:r>
      <w:r w:rsidR="00140740">
        <w:rPr>
          <w:sz w:val="28"/>
          <w:szCs w:val="28"/>
        </w:rPr>
        <w:t xml:space="preserve">У </w:t>
      </w:r>
      <w:r>
        <w:rPr>
          <w:sz w:val="28"/>
          <w:szCs w:val="28"/>
        </w:rPr>
        <w:t>«СОШ с. Бердяш»</w:t>
      </w:r>
      <w:r w:rsidR="00140740">
        <w:rPr>
          <w:sz w:val="28"/>
          <w:szCs w:val="28"/>
        </w:rPr>
        <w:t>.</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Учебный план обесп</w:t>
      </w:r>
      <w:r w:rsidR="00BC32CD">
        <w:rPr>
          <w:rFonts w:cs="Times New Roman"/>
          <w:color w:val="000000"/>
          <w:szCs w:val="28"/>
        </w:rPr>
        <w:t xml:space="preserve">ечивает исполнение </w:t>
      </w:r>
      <w:r w:rsidRPr="00BB3492">
        <w:rPr>
          <w:rFonts w:cs="Times New Roman"/>
          <w:color w:val="000000"/>
          <w:szCs w:val="28"/>
        </w:rPr>
        <w:t>ФГОС ООО</w:t>
      </w:r>
      <w:r w:rsidR="00891574">
        <w:rPr>
          <w:rFonts w:cs="Times New Roman"/>
          <w:color w:val="000000"/>
          <w:szCs w:val="28"/>
        </w:rPr>
        <w:t xml:space="preserve">, </w:t>
      </w:r>
      <w:r w:rsidRPr="00BB3492">
        <w:rPr>
          <w:rFonts w:cs="Times New Roman"/>
          <w:color w:val="000000"/>
          <w:szCs w:val="28"/>
        </w:rPr>
        <w:t xml:space="preserve">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lastRenderedPageBreak/>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состоит из двух частей: </w:t>
      </w:r>
      <w:r w:rsidRPr="00BB3492">
        <w:rPr>
          <w:rFonts w:cs="Times New Roman"/>
          <w:i/>
          <w:iCs/>
          <w:color w:val="000000"/>
          <w:szCs w:val="28"/>
        </w:rPr>
        <w:t xml:space="preserve">обязательной части и части, формируемой участниками образовательных отношений.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Содержание образования, определенное </w:t>
      </w:r>
      <w:r w:rsidRPr="00BB3492">
        <w:rPr>
          <w:rFonts w:cs="Times New Roman"/>
          <w:i/>
          <w:iCs/>
          <w:color w:val="000000"/>
          <w:szCs w:val="28"/>
        </w:rPr>
        <w:t xml:space="preserve">обязательной частью, </w:t>
      </w:r>
      <w:r w:rsidRPr="00BB3492">
        <w:rPr>
          <w:rFonts w:cs="Times New Roman"/>
          <w:color w:val="000000"/>
          <w:szCs w:val="28"/>
        </w:rPr>
        <w:t>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w:t>
      </w:r>
      <w:r w:rsidR="00BC32CD">
        <w:rPr>
          <w:rFonts w:cs="Times New Roman"/>
          <w:color w:val="000000"/>
          <w:szCs w:val="28"/>
        </w:rPr>
        <w:t xml:space="preserve">ниям </w:t>
      </w:r>
      <w:r w:rsidR="00891574">
        <w:rPr>
          <w:rFonts w:cs="Times New Roman"/>
          <w:color w:val="000000"/>
          <w:szCs w:val="28"/>
        </w:rPr>
        <w:t>ФГОС ООО.</w:t>
      </w:r>
      <w:r w:rsidRPr="00BB3492">
        <w:rPr>
          <w:rFonts w:cs="Times New Roman"/>
          <w:color w:val="000000"/>
          <w:szCs w:val="28"/>
        </w:rPr>
        <w:t xml:space="preserve">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w:t>
      </w:r>
      <w:r w:rsidR="00F53C01" w:rsidRPr="00BB3492">
        <w:rPr>
          <w:rFonts w:cs="Times New Roman"/>
          <w:color w:val="000000"/>
          <w:szCs w:val="28"/>
        </w:rPr>
        <w:t>, основного общего и среднего общего</w:t>
      </w:r>
      <w:r w:rsidRPr="00BB3492">
        <w:rPr>
          <w:rFonts w:cs="Times New Roman"/>
          <w:color w:val="000000"/>
          <w:szCs w:val="28"/>
        </w:rPr>
        <w:t xml:space="preserve"> образования, и учебное время, отводимое на их изучение по классам обучения.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гражданской идентичности учащихся, приобщение их к общекультурным, национальным и этнокультурным ценностям;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здорового образа жизни, элементарных правил поведения в экстремальных ситуациях; </w:t>
      </w:r>
    </w:p>
    <w:p w:rsidR="00292DAB" w:rsidRPr="00BB3492" w:rsidRDefault="00292DAB" w:rsidP="0041421E">
      <w:pPr>
        <w:numPr>
          <w:ilvl w:val="0"/>
          <w:numId w:val="2"/>
        </w:numPr>
        <w:autoSpaceDE w:val="0"/>
        <w:autoSpaceDN w:val="0"/>
        <w:adjustRightInd w:val="0"/>
        <w:ind w:left="0" w:firstLine="1069"/>
        <w:jc w:val="both"/>
        <w:rPr>
          <w:rFonts w:cs="Times New Roman"/>
          <w:szCs w:val="28"/>
        </w:rPr>
      </w:pPr>
      <w:r w:rsidRPr="00BB3492">
        <w:rPr>
          <w:rFonts w:cs="Times New Roman"/>
          <w:szCs w:val="28"/>
        </w:rPr>
        <w:t xml:space="preserve">личностное развитие учащегося в соответствии с его индивидуальностью. </w:t>
      </w:r>
    </w:p>
    <w:p w:rsidR="00E54AB8" w:rsidRDefault="00E54AB8" w:rsidP="0041421E">
      <w:pPr>
        <w:keepNext/>
        <w:ind w:right="-1" w:firstLine="708"/>
        <w:jc w:val="both"/>
        <w:outlineLvl w:val="0"/>
        <w:rPr>
          <w:rFonts w:eastAsia="Times New Roman"/>
          <w:szCs w:val="28"/>
        </w:rPr>
      </w:pPr>
      <w:r>
        <w:rPr>
          <w:rFonts w:eastAsia="Times New Roman"/>
          <w:szCs w:val="28"/>
        </w:rPr>
        <w:t>Часть учебного плана, формируемая участниками о</w:t>
      </w:r>
      <w:r w:rsidR="0041421E">
        <w:rPr>
          <w:rFonts w:eastAsia="Times New Roman"/>
          <w:szCs w:val="28"/>
        </w:rPr>
        <w:t>бразовательных отношений</w:t>
      </w:r>
      <w:r>
        <w:rPr>
          <w:rFonts w:eastAsia="Times New Roman"/>
          <w:szCs w:val="28"/>
        </w:rPr>
        <w:t>,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w:t>
      </w:r>
      <w:r w:rsidR="0041421E">
        <w:rPr>
          <w:rFonts w:eastAsia="Times New Roman"/>
          <w:szCs w:val="28"/>
        </w:rPr>
        <w:t>, на внеклассные мероприятия</w:t>
      </w:r>
      <w:r>
        <w:rPr>
          <w:rFonts w:eastAsia="Times New Roman"/>
          <w:szCs w:val="28"/>
        </w:rPr>
        <w:t xml:space="preserve">.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rsidR="00E54AB8" w:rsidRDefault="00E54AB8" w:rsidP="0041421E">
      <w:pPr>
        <w:keepNext/>
        <w:ind w:right="-1" w:firstLine="708"/>
        <w:jc w:val="both"/>
        <w:outlineLvl w:val="0"/>
        <w:rPr>
          <w:rFonts w:eastAsia="Times New Roman"/>
          <w:szCs w:val="28"/>
        </w:rPr>
      </w:pPr>
    </w:p>
    <w:p w:rsidR="002636D1" w:rsidRDefault="002636D1" w:rsidP="0041421E">
      <w:pPr>
        <w:autoSpaceDE w:val="0"/>
        <w:autoSpaceDN w:val="0"/>
        <w:adjustRightInd w:val="0"/>
        <w:ind w:firstLine="709"/>
        <w:jc w:val="center"/>
        <w:rPr>
          <w:rFonts w:cs="Times New Roman"/>
          <w:b/>
          <w:bCs/>
          <w:color w:val="000000"/>
          <w:szCs w:val="28"/>
        </w:rPr>
      </w:pPr>
    </w:p>
    <w:p w:rsidR="002636D1" w:rsidRDefault="002636D1" w:rsidP="0041421E">
      <w:pPr>
        <w:autoSpaceDE w:val="0"/>
        <w:autoSpaceDN w:val="0"/>
        <w:adjustRightInd w:val="0"/>
        <w:ind w:firstLine="709"/>
        <w:jc w:val="center"/>
        <w:rPr>
          <w:rFonts w:cs="Times New Roman"/>
          <w:b/>
          <w:bCs/>
          <w:color w:val="000000"/>
          <w:szCs w:val="28"/>
        </w:rPr>
      </w:pPr>
    </w:p>
    <w:p w:rsidR="004B06CD" w:rsidRPr="00BB3492" w:rsidRDefault="00246E61" w:rsidP="002636D1">
      <w:pPr>
        <w:autoSpaceDE w:val="0"/>
        <w:autoSpaceDN w:val="0"/>
        <w:adjustRightInd w:val="0"/>
        <w:jc w:val="center"/>
        <w:rPr>
          <w:rFonts w:cs="Times New Roman"/>
          <w:b/>
          <w:bCs/>
          <w:color w:val="000000"/>
          <w:szCs w:val="28"/>
        </w:rPr>
      </w:pPr>
      <w:r w:rsidRPr="00BB3492">
        <w:rPr>
          <w:rFonts w:cs="Times New Roman"/>
          <w:b/>
          <w:bCs/>
          <w:color w:val="000000"/>
          <w:szCs w:val="28"/>
        </w:rPr>
        <w:lastRenderedPageBreak/>
        <w:t>ОСНОВНОЕ ОБЩЕЕ ОБРАЗОВАНИЕ</w:t>
      </w:r>
      <w:r w:rsidR="004B06CD" w:rsidRPr="00BB3492">
        <w:rPr>
          <w:rFonts w:cs="Times New Roman"/>
          <w:b/>
          <w:bCs/>
          <w:color w:val="000000"/>
          <w:szCs w:val="28"/>
        </w:rPr>
        <w:t xml:space="preserve"> </w:t>
      </w:r>
    </w:p>
    <w:p w:rsidR="00246E61" w:rsidRDefault="009D37B0" w:rsidP="002636D1">
      <w:pPr>
        <w:autoSpaceDE w:val="0"/>
        <w:autoSpaceDN w:val="0"/>
        <w:adjustRightInd w:val="0"/>
        <w:jc w:val="center"/>
        <w:rPr>
          <w:rFonts w:cs="Times New Roman"/>
          <w:b/>
          <w:bCs/>
          <w:i/>
          <w:color w:val="000000"/>
          <w:szCs w:val="28"/>
          <w:u w:val="single"/>
        </w:rPr>
      </w:pPr>
      <w:r>
        <w:rPr>
          <w:rFonts w:cs="Times New Roman"/>
          <w:b/>
          <w:bCs/>
          <w:i/>
          <w:color w:val="000000"/>
          <w:szCs w:val="28"/>
          <w:u w:val="single"/>
        </w:rPr>
        <w:t>6</w:t>
      </w:r>
      <w:r w:rsidR="0039135D">
        <w:rPr>
          <w:rFonts w:cs="Times New Roman"/>
          <w:b/>
          <w:bCs/>
          <w:i/>
          <w:color w:val="000000"/>
          <w:szCs w:val="28"/>
          <w:u w:val="single"/>
        </w:rPr>
        <w:t>–</w:t>
      </w:r>
      <w:r w:rsidR="00571609" w:rsidRPr="00BB3492">
        <w:rPr>
          <w:rFonts w:cs="Times New Roman"/>
          <w:b/>
          <w:bCs/>
          <w:i/>
          <w:color w:val="000000"/>
          <w:szCs w:val="28"/>
          <w:u w:val="single"/>
        </w:rPr>
        <w:t>9</w:t>
      </w:r>
      <w:r w:rsidR="00246E61" w:rsidRPr="00BB3492">
        <w:rPr>
          <w:rFonts w:cs="Times New Roman"/>
          <w:b/>
          <w:bCs/>
          <w:i/>
          <w:color w:val="000000"/>
          <w:szCs w:val="28"/>
          <w:u w:val="single"/>
        </w:rPr>
        <w:t xml:space="preserve"> классы</w:t>
      </w:r>
    </w:p>
    <w:p w:rsidR="0041421E" w:rsidRPr="00BB3492" w:rsidRDefault="0041421E" w:rsidP="0041421E">
      <w:pPr>
        <w:autoSpaceDE w:val="0"/>
        <w:autoSpaceDN w:val="0"/>
        <w:adjustRightInd w:val="0"/>
        <w:ind w:firstLine="709"/>
        <w:jc w:val="center"/>
        <w:rPr>
          <w:rFonts w:cs="Times New Roman"/>
          <w:b/>
          <w:bCs/>
          <w:i/>
          <w:color w:val="000000"/>
          <w:szCs w:val="28"/>
          <w:u w:val="single"/>
        </w:rPr>
      </w:pPr>
    </w:p>
    <w:p w:rsidR="00642A87" w:rsidRPr="00BB3492" w:rsidRDefault="00642A87" w:rsidP="0041421E">
      <w:pPr>
        <w:ind w:firstLine="708"/>
        <w:jc w:val="both"/>
        <w:rPr>
          <w:rFonts w:cs="Times New Roman"/>
          <w:szCs w:val="28"/>
        </w:rPr>
      </w:pPr>
      <w:r w:rsidRPr="00BB3492">
        <w:rPr>
          <w:rFonts w:cs="Times New Roman"/>
          <w:szCs w:val="28"/>
        </w:rPr>
        <w:t xml:space="preserve">Изучение предметной области «Русский язык и литература» обеспечит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w:t>
      </w:r>
      <w:proofErr w:type="gramStart"/>
      <w:r w:rsidRPr="00BB3492">
        <w:rPr>
          <w:rFonts w:cs="Times New Roman"/>
          <w:szCs w:val="28"/>
        </w:rPr>
        <w:t xml:space="preserve">приобщение к российскому литературному наследию и через него </w:t>
      </w:r>
      <w:r w:rsidR="00F6528E">
        <w:rPr>
          <w:rFonts w:cs="Times New Roman"/>
          <w:szCs w:val="28"/>
        </w:rPr>
        <w:t>–</w:t>
      </w:r>
      <w:r w:rsidRPr="00BB3492">
        <w:rPr>
          <w:rFonts w:cs="Times New Roman"/>
          <w:szCs w:val="28"/>
        </w:rPr>
        <w:t xml:space="preserve">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roofErr w:type="gramEnd"/>
      <w:r w:rsidRPr="00BB3492">
        <w:rPr>
          <w:rFonts w:cs="Times New Roman"/>
          <w:szCs w:val="28"/>
        </w:rPr>
        <w:t xml:space="preserve">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BB3492">
        <w:rPr>
          <w:rFonts w:cs="Times New Roman"/>
          <w:szCs w:val="28"/>
        </w:rPr>
        <w:t>текстов</w:t>
      </w:r>
      <w:proofErr w:type="gramEnd"/>
      <w:r w:rsidRPr="00BB3492">
        <w:rPr>
          <w:rFonts w:cs="Times New Roman"/>
          <w:szCs w:val="28"/>
        </w:rPr>
        <w:t xml:space="preserve"> разных функционально-смысловых типов и жанров. </w:t>
      </w:r>
    </w:p>
    <w:p w:rsidR="00642A87" w:rsidRPr="008936A5" w:rsidRDefault="00642A87" w:rsidP="0041421E">
      <w:pPr>
        <w:jc w:val="both"/>
        <w:rPr>
          <w:rFonts w:cs="Times New Roman"/>
          <w:szCs w:val="28"/>
        </w:rPr>
      </w:pPr>
      <w:r w:rsidRPr="00BB3492">
        <w:rPr>
          <w:rFonts w:cs="Times New Roman"/>
          <w:szCs w:val="28"/>
        </w:rPr>
        <w:t xml:space="preserve">     </w:t>
      </w:r>
      <w:r w:rsidRPr="00BB3492">
        <w:rPr>
          <w:rFonts w:cs="Times New Roman"/>
          <w:szCs w:val="28"/>
        </w:rPr>
        <w:tab/>
      </w:r>
      <w:proofErr w:type="gramStart"/>
      <w:r w:rsidR="004B06CD" w:rsidRPr="00BB3492">
        <w:rPr>
          <w:rFonts w:cs="Times New Roman"/>
          <w:szCs w:val="28"/>
        </w:rPr>
        <w:t>Изучение предметной области «</w:t>
      </w:r>
      <w:r w:rsidRPr="00BB3492">
        <w:rPr>
          <w:rFonts w:cs="Times New Roman"/>
          <w:szCs w:val="28"/>
        </w:rPr>
        <w:t>Родной язык и родна</w:t>
      </w:r>
      <w:r w:rsidR="004B06CD" w:rsidRPr="00BB3492">
        <w:rPr>
          <w:rFonts w:cs="Times New Roman"/>
          <w:szCs w:val="28"/>
        </w:rPr>
        <w:t>я литература»</w:t>
      </w:r>
      <w:r w:rsidRPr="00BB3492">
        <w:rPr>
          <w:rFonts w:cs="Times New Roman"/>
          <w:szCs w:val="28"/>
        </w:rPr>
        <w:t xml:space="preserve"> обеспечит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roofErr w:type="gramEnd"/>
      <w:r w:rsidRPr="00BB3492">
        <w:rPr>
          <w:rFonts w:cs="Times New Roman"/>
          <w:szCs w:val="28"/>
        </w:rPr>
        <w:t xml:space="preserve"> </w:t>
      </w:r>
      <w:proofErr w:type="gramStart"/>
      <w:r w:rsidRPr="00BB3492">
        <w:rPr>
          <w:rFonts w:cs="Times New Roman"/>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r w:rsidRPr="00BB3492">
        <w:rPr>
          <w:rFonts w:cs="Times New Roman"/>
          <w:szCs w:val="28"/>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BB3492">
        <w:rPr>
          <w:rFonts w:cs="Times New Roman"/>
          <w:szCs w:val="28"/>
        </w:rPr>
        <w:t>текстов</w:t>
      </w:r>
      <w:proofErr w:type="gramEnd"/>
      <w:r w:rsidRPr="00BB3492">
        <w:rPr>
          <w:rFonts w:cs="Times New Roman"/>
          <w:szCs w:val="28"/>
        </w:rPr>
        <w:t xml:space="preserve"> разных функционально-смысловых типов и жанров.</w:t>
      </w:r>
      <w:r w:rsidR="008332C6" w:rsidRPr="00BB3492">
        <w:rPr>
          <w:rFonts w:cs="Times New Roman"/>
          <w:szCs w:val="28"/>
        </w:rPr>
        <w:t xml:space="preserve"> </w:t>
      </w:r>
      <w:r w:rsidR="002D4D74" w:rsidRPr="00BB3492">
        <w:rPr>
          <w:rFonts w:cs="Times New Roman"/>
          <w:szCs w:val="28"/>
        </w:rPr>
        <w:t>При рассмотрении учебного плана по образовательной программе основного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w:t>
      </w:r>
      <w:r w:rsidR="002D4D74" w:rsidRPr="008936A5">
        <w:rPr>
          <w:rFonts w:cs="Times New Roman"/>
          <w:szCs w:val="28"/>
        </w:rPr>
        <w:t xml:space="preserve">. </w:t>
      </w:r>
      <w:r w:rsidR="008332C6" w:rsidRPr="008936A5">
        <w:rPr>
          <w:rFonts w:cs="Times New Roman"/>
          <w:szCs w:val="28"/>
        </w:rPr>
        <w:t xml:space="preserve">В данной области </w:t>
      </w:r>
      <w:r w:rsidR="002D4D74" w:rsidRPr="008936A5">
        <w:rPr>
          <w:rFonts w:cs="Times New Roman"/>
          <w:szCs w:val="28"/>
        </w:rPr>
        <w:t>изучается родной (русский) язык и родная (русская) литература.</w:t>
      </w:r>
    </w:p>
    <w:p w:rsidR="00642A87" w:rsidRPr="00A91FE0" w:rsidRDefault="00642A87" w:rsidP="00BC32CD">
      <w:pPr>
        <w:ind w:firstLine="708"/>
        <w:jc w:val="both"/>
        <w:rPr>
          <w:rFonts w:cs="Times New Roman"/>
          <w:color w:val="FF0000"/>
          <w:szCs w:val="28"/>
        </w:rPr>
      </w:pPr>
      <w:proofErr w:type="gramStart"/>
      <w:r w:rsidRPr="008936A5">
        <w:rPr>
          <w:rFonts w:cs="Times New Roman"/>
          <w:szCs w:val="28"/>
        </w:rPr>
        <w:t>Изучение предметной области</w:t>
      </w:r>
      <w:r w:rsidRPr="00BB3492">
        <w:rPr>
          <w:rFonts w:cs="Times New Roman"/>
          <w:szCs w:val="28"/>
        </w:rPr>
        <w:t xml:space="preserve">  «Иностранные языки»  обеспечит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 формирование коммуникативной иноязычной компетенции (говорение, </w:t>
      </w:r>
      <w:proofErr w:type="spellStart"/>
      <w:r w:rsidRPr="00BB3492">
        <w:rPr>
          <w:rFonts w:cs="Times New Roman"/>
          <w:szCs w:val="28"/>
        </w:rPr>
        <w:t>аудирование</w:t>
      </w:r>
      <w:proofErr w:type="spellEnd"/>
      <w:r w:rsidRPr="00BB3492">
        <w:rPr>
          <w:rFonts w:cs="Times New Roman"/>
          <w:szCs w:val="28"/>
        </w:rPr>
        <w:t xml:space="preserve">, чтение и письмо), необходимой для </w:t>
      </w:r>
      <w:r w:rsidRPr="00BB3492">
        <w:rPr>
          <w:rFonts w:cs="Times New Roman"/>
          <w:szCs w:val="28"/>
        </w:rPr>
        <w:lastRenderedPageBreak/>
        <w:t>успешной социализации и самореализации;</w:t>
      </w:r>
      <w:proofErr w:type="gramEnd"/>
      <w:r w:rsidRPr="00BB3492">
        <w:rPr>
          <w:rFonts w:cs="Times New Roman"/>
          <w:szCs w:val="28"/>
        </w:rPr>
        <w:t xml:space="preserve"> обогащение активного и потенциального словарного запаса, развитие у </w:t>
      </w:r>
      <w:proofErr w:type="gramStart"/>
      <w:r w:rsidRPr="00BB3492">
        <w:rPr>
          <w:rFonts w:cs="Times New Roman"/>
          <w:szCs w:val="28"/>
        </w:rPr>
        <w:t>обучающихся</w:t>
      </w:r>
      <w:proofErr w:type="gramEnd"/>
      <w:r w:rsidRPr="00BB3492">
        <w:rPr>
          <w:rFonts w:cs="Times New Roman"/>
          <w:szCs w:val="28"/>
        </w:rPr>
        <w:t xml:space="preserve"> культуры владения иностранным языком в соответствии с требованиями к нормам устной и письменной речи, правилами речевого этикета.</w:t>
      </w:r>
      <w:r w:rsidR="00BC32CD">
        <w:rPr>
          <w:rFonts w:cs="Times New Roman"/>
          <w:szCs w:val="28"/>
        </w:rPr>
        <w:t xml:space="preserve"> </w:t>
      </w:r>
      <w:r w:rsidRPr="00BB3492">
        <w:rPr>
          <w:rFonts w:cs="Times New Roman"/>
          <w:szCs w:val="28"/>
        </w:rPr>
        <w:t xml:space="preserve">В предметной области </w:t>
      </w:r>
      <w:r w:rsidRPr="00BB3492">
        <w:rPr>
          <w:rFonts w:cs="Times New Roman"/>
          <w:bCs/>
          <w:iCs/>
          <w:szCs w:val="28"/>
        </w:rPr>
        <w:t>«Иностранные языки» - английский</w:t>
      </w:r>
      <w:r w:rsidRPr="00BB3492">
        <w:rPr>
          <w:rFonts w:cs="Times New Roman"/>
          <w:b/>
          <w:bCs/>
          <w:i/>
          <w:iCs/>
          <w:szCs w:val="28"/>
        </w:rPr>
        <w:t xml:space="preserve"> </w:t>
      </w:r>
      <w:r w:rsidR="00BC32CD">
        <w:rPr>
          <w:rFonts w:cs="Times New Roman"/>
          <w:szCs w:val="28"/>
        </w:rPr>
        <w:t xml:space="preserve"> изучается в 6</w:t>
      </w:r>
      <w:r w:rsidR="00207218" w:rsidRPr="00BB3492">
        <w:rPr>
          <w:rFonts w:cs="Times New Roman"/>
          <w:szCs w:val="28"/>
        </w:rPr>
        <w:t>-9 классах</w:t>
      </w:r>
      <w:r w:rsidR="00C23047">
        <w:rPr>
          <w:rFonts w:cs="Times New Roman"/>
          <w:szCs w:val="28"/>
        </w:rPr>
        <w:t xml:space="preserve"> по 3 часа</w:t>
      </w:r>
      <w:r w:rsidR="008936A5">
        <w:rPr>
          <w:rFonts w:cs="Times New Roman"/>
          <w:szCs w:val="28"/>
        </w:rPr>
        <w:t>.</w:t>
      </w:r>
    </w:p>
    <w:p w:rsidR="00571609" w:rsidRPr="00BB3492" w:rsidRDefault="00642A87" w:rsidP="0041421E">
      <w:pPr>
        <w:jc w:val="both"/>
        <w:rPr>
          <w:rFonts w:cs="Times New Roman"/>
          <w:szCs w:val="28"/>
        </w:rPr>
      </w:pPr>
      <w:r w:rsidRPr="00BB3492">
        <w:rPr>
          <w:rFonts w:cs="Times New Roman"/>
          <w:szCs w:val="28"/>
        </w:rPr>
        <w:t xml:space="preserve">      </w:t>
      </w:r>
      <w:r w:rsidRPr="00BB3492">
        <w:rPr>
          <w:rFonts w:cs="Times New Roman"/>
          <w:szCs w:val="28"/>
        </w:rPr>
        <w:tab/>
      </w:r>
      <w:proofErr w:type="gramStart"/>
      <w:r w:rsidR="00571609" w:rsidRPr="00BB3492">
        <w:rPr>
          <w:rFonts w:cs="Times New Roman"/>
          <w:szCs w:val="28"/>
        </w:rPr>
        <w:t>Предметная область «Математика и информатика» обеспечит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roofErr w:type="gramEnd"/>
      <w:r w:rsidR="00571609" w:rsidRPr="00BB3492">
        <w:rPr>
          <w:rFonts w:cs="Times New Roman"/>
          <w:szCs w:val="28"/>
        </w:rPr>
        <w:t xml:space="preserve"> </w:t>
      </w:r>
      <w:proofErr w:type="gramStart"/>
      <w:r w:rsidR="00571609" w:rsidRPr="00BB3492">
        <w:rPr>
          <w:rFonts w:cs="Times New Roman"/>
          <w:szCs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roofErr w:type="gramEnd"/>
      <w:r w:rsidR="00571609" w:rsidRPr="00BB3492">
        <w:rPr>
          <w:rFonts w:cs="Times New Roman"/>
          <w:szCs w:val="28"/>
        </w:rPr>
        <w:t xml:space="preserve"> В предметной области «Математика и информатика» изучаются учебные предметы: математика, алгебра, геометрия и информатика.</w:t>
      </w:r>
    </w:p>
    <w:p w:rsidR="00642A87" w:rsidRPr="00BB3492" w:rsidRDefault="00642A87" w:rsidP="0041421E">
      <w:pPr>
        <w:ind w:firstLine="708"/>
        <w:jc w:val="both"/>
        <w:rPr>
          <w:rFonts w:cs="Times New Roman"/>
          <w:szCs w:val="28"/>
        </w:rPr>
      </w:pPr>
      <w:r w:rsidRPr="00BB3492">
        <w:rPr>
          <w:rFonts w:cs="Times New Roman"/>
          <w:szCs w:val="28"/>
        </w:rPr>
        <w:t xml:space="preserve">Изучение предметной области «Общественно-научные предметы» направлено на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BB3492">
        <w:rPr>
          <w:rFonts w:cs="Times New Roman"/>
          <w:szCs w:val="28"/>
        </w:rPr>
        <w:t>поликультурности</w:t>
      </w:r>
      <w:proofErr w:type="spellEnd"/>
      <w:r w:rsidRPr="00BB3492">
        <w:rPr>
          <w:rFonts w:cs="Times New Roman"/>
          <w:szCs w:val="28"/>
        </w:rPr>
        <w:t xml:space="preserve">, толерантности, приверженности ценностям, закрепленным в Конституции Российской Федерации; понимание основных принципов жизни общества, роли окружающей среды как важного фактора формирования качеств личности, ее социализации;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осознание своей роли в целостном, многообразном и быстро изменяющемся глобальном мире;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w:t>
      </w:r>
      <w:proofErr w:type="gramStart"/>
      <w:r w:rsidRPr="00BB3492">
        <w:rPr>
          <w:rFonts w:cs="Times New Roman"/>
          <w:szCs w:val="28"/>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roofErr w:type="gramEnd"/>
      <w:r w:rsidRPr="00BB3492">
        <w:rPr>
          <w:rFonts w:cs="Times New Roman"/>
          <w:szCs w:val="28"/>
        </w:rPr>
        <w:t xml:space="preserve"> В предметной области «Общественно-научные предметы» изучаются учебные предметы: история России. Всеобщая история, обществознание и география.</w:t>
      </w:r>
    </w:p>
    <w:p w:rsidR="00642A87" w:rsidRPr="008936A5" w:rsidRDefault="00642A87" w:rsidP="0041421E">
      <w:pPr>
        <w:jc w:val="both"/>
        <w:rPr>
          <w:rFonts w:cs="Times New Roman"/>
          <w:szCs w:val="28"/>
        </w:rPr>
      </w:pPr>
      <w:r w:rsidRPr="00BB3492">
        <w:rPr>
          <w:rFonts w:cs="Times New Roman"/>
          <w:szCs w:val="28"/>
        </w:rPr>
        <w:t xml:space="preserve">    </w:t>
      </w:r>
      <w:r w:rsidRPr="00BB3492">
        <w:rPr>
          <w:rFonts w:cs="Times New Roman"/>
          <w:szCs w:val="28"/>
        </w:rPr>
        <w:tab/>
      </w:r>
      <w:proofErr w:type="gramStart"/>
      <w:r w:rsidRPr="00BB3492">
        <w:rPr>
          <w:rFonts w:cs="Times New Roman"/>
          <w:szCs w:val="28"/>
        </w:rPr>
        <w:t xml:space="preserve">Изучение предметной области «Основы духовно-нравственной культуры народов России» направлено на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w:t>
      </w:r>
      <w:r w:rsidRPr="00BB3492">
        <w:rPr>
          <w:rFonts w:cs="Times New Roman"/>
          <w:szCs w:val="28"/>
        </w:rPr>
        <w:lastRenderedPageBreak/>
        <w:t xml:space="preserve">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B3492">
        <w:rPr>
          <w:rFonts w:cs="Times New Roman"/>
          <w:szCs w:val="28"/>
        </w:rPr>
        <w:t>потребительстве</w:t>
      </w:r>
      <w:proofErr w:type="spellEnd"/>
      <w:r w:rsidRPr="00BB3492">
        <w:rPr>
          <w:rFonts w:cs="Times New Roman"/>
          <w:szCs w:val="28"/>
        </w:rPr>
        <w:t>;</w:t>
      </w:r>
      <w:proofErr w:type="gramEnd"/>
      <w:r w:rsidRPr="00BB3492">
        <w:rPr>
          <w:rFonts w:cs="Times New Roman"/>
          <w:szCs w:val="28"/>
        </w:rPr>
        <w:t xml:space="preserve"> </w:t>
      </w:r>
      <w:proofErr w:type="gramStart"/>
      <w:r w:rsidRPr="00BB3492">
        <w:rPr>
          <w:rFonts w:cs="Times New Roman"/>
          <w:szCs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r w:rsidRPr="00BB3492">
        <w:rPr>
          <w:rFonts w:cs="Times New Roman"/>
          <w:szCs w:val="28"/>
        </w:rPr>
        <w:t xml:space="preserve"> </w:t>
      </w:r>
      <w:r w:rsidRPr="008936A5">
        <w:rPr>
          <w:rFonts w:cs="Times New Roman"/>
          <w:szCs w:val="28"/>
        </w:rPr>
        <w:t>Часы на преподавание курса «Основы  духовно-нравственно</w:t>
      </w:r>
      <w:r w:rsidR="008936A5" w:rsidRPr="008936A5">
        <w:rPr>
          <w:rFonts w:cs="Times New Roman"/>
          <w:szCs w:val="28"/>
        </w:rPr>
        <w:t>й культуры народов России» в 7</w:t>
      </w:r>
      <w:r w:rsidR="00C23047" w:rsidRPr="008936A5">
        <w:rPr>
          <w:rFonts w:cs="Times New Roman"/>
          <w:szCs w:val="28"/>
        </w:rPr>
        <w:t>-</w:t>
      </w:r>
      <w:r w:rsidR="008936A5" w:rsidRPr="008936A5">
        <w:rPr>
          <w:rFonts w:cs="Times New Roman"/>
          <w:szCs w:val="28"/>
        </w:rPr>
        <w:t>9</w:t>
      </w:r>
      <w:r w:rsidR="009D0E68" w:rsidRPr="008936A5">
        <w:rPr>
          <w:rFonts w:cs="Times New Roman"/>
          <w:szCs w:val="28"/>
        </w:rPr>
        <w:t xml:space="preserve"> классах</w:t>
      </w:r>
      <w:r w:rsidRPr="008936A5">
        <w:rPr>
          <w:rFonts w:cs="Times New Roman"/>
          <w:szCs w:val="28"/>
        </w:rPr>
        <w:t xml:space="preserve"> засчитываются  за счет  внеурочной деятельности.</w:t>
      </w:r>
    </w:p>
    <w:p w:rsidR="00642A87" w:rsidRPr="00BB3492" w:rsidRDefault="00642A87" w:rsidP="0041421E">
      <w:pPr>
        <w:pStyle w:val="a5"/>
        <w:ind w:firstLine="708"/>
        <w:jc w:val="both"/>
        <w:rPr>
          <w:sz w:val="28"/>
          <w:szCs w:val="28"/>
        </w:rPr>
      </w:pPr>
      <w:r w:rsidRPr="00BB3492">
        <w:rPr>
          <w:sz w:val="28"/>
          <w:szCs w:val="28"/>
        </w:rPr>
        <w:t>Изучение предметной области «</w:t>
      </w:r>
      <w:proofErr w:type="gramStart"/>
      <w:r w:rsidRPr="00BB3492">
        <w:rPr>
          <w:sz w:val="28"/>
          <w:szCs w:val="28"/>
        </w:rPr>
        <w:t>Естественно-научные</w:t>
      </w:r>
      <w:proofErr w:type="gramEnd"/>
      <w:r w:rsidRPr="00BB3492">
        <w:rPr>
          <w:sz w:val="28"/>
          <w:szCs w:val="28"/>
        </w:rPr>
        <w:t xml:space="preserve"> предметы» направлено на 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овладение умениями формулировать гипотезы, конструировать, проводить эксперименты, оценивать полученные результаты; овладение умением сопоставлять экспериментальные и теоретические знания с объективными реалиями жизни; воспитание ответственного и бережного отношения к окружающей среде; овладение </w:t>
      </w:r>
      <w:proofErr w:type="spellStart"/>
      <w:r w:rsidRPr="00BB3492">
        <w:rPr>
          <w:sz w:val="28"/>
          <w:szCs w:val="28"/>
        </w:rPr>
        <w:t>экосистемной</w:t>
      </w:r>
      <w:proofErr w:type="spellEnd"/>
      <w:r w:rsidRPr="00BB3492">
        <w:rPr>
          <w:sz w:val="28"/>
          <w:szCs w:val="28"/>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 осознание значимости концепции устойчивого развития;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BB3492">
        <w:rPr>
          <w:sz w:val="28"/>
          <w:szCs w:val="28"/>
        </w:rPr>
        <w:t>межпредметном</w:t>
      </w:r>
      <w:proofErr w:type="spellEnd"/>
      <w:r w:rsidRPr="00BB3492">
        <w:rPr>
          <w:sz w:val="28"/>
          <w:szCs w:val="28"/>
        </w:rPr>
        <w:t xml:space="preserve"> анализе учебных задач. В предметной области «</w:t>
      </w:r>
      <w:proofErr w:type="gramStart"/>
      <w:r w:rsidRPr="00BB3492">
        <w:rPr>
          <w:sz w:val="28"/>
          <w:szCs w:val="28"/>
        </w:rPr>
        <w:t>Естественно-н</w:t>
      </w:r>
      <w:r w:rsidR="00A91FE0">
        <w:rPr>
          <w:sz w:val="28"/>
          <w:szCs w:val="28"/>
        </w:rPr>
        <w:t>аучные</w:t>
      </w:r>
      <w:proofErr w:type="gramEnd"/>
      <w:r w:rsidR="00A91FE0">
        <w:rPr>
          <w:sz w:val="28"/>
          <w:szCs w:val="28"/>
        </w:rPr>
        <w:t xml:space="preserve"> предметы» изучаются в 6</w:t>
      </w:r>
      <w:r w:rsidR="005B59A4">
        <w:rPr>
          <w:sz w:val="28"/>
          <w:szCs w:val="28"/>
        </w:rPr>
        <w:t>-9</w:t>
      </w:r>
      <w:r w:rsidRPr="00BB3492">
        <w:rPr>
          <w:sz w:val="28"/>
          <w:szCs w:val="28"/>
        </w:rPr>
        <w:t xml:space="preserve"> классах учебные предметы: физика, биология и химия.</w:t>
      </w:r>
    </w:p>
    <w:p w:rsidR="00642A87" w:rsidRPr="00BB3492" w:rsidRDefault="00642A87" w:rsidP="0041421E">
      <w:pPr>
        <w:pStyle w:val="a5"/>
        <w:ind w:firstLine="708"/>
        <w:jc w:val="both"/>
        <w:rPr>
          <w:color w:val="000000"/>
          <w:sz w:val="28"/>
          <w:szCs w:val="28"/>
        </w:rPr>
      </w:pPr>
      <w:proofErr w:type="gramStart"/>
      <w:r w:rsidRPr="00BB3492">
        <w:rPr>
          <w:sz w:val="28"/>
          <w:szCs w:val="28"/>
        </w:rPr>
        <w:t>Изучение предметной области «Искусство» направлено на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w:t>
      </w:r>
      <w:proofErr w:type="gramEnd"/>
      <w:r w:rsidRPr="00BB3492">
        <w:rPr>
          <w:sz w:val="28"/>
          <w:szCs w:val="28"/>
        </w:rPr>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r w:rsidRPr="00BB3492">
        <w:rPr>
          <w:color w:val="000000"/>
          <w:sz w:val="28"/>
          <w:szCs w:val="28"/>
        </w:rPr>
        <w:t xml:space="preserve">В </w:t>
      </w:r>
      <w:r w:rsidRPr="00BB3492">
        <w:rPr>
          <w:sz w:val="28"/>
          <w:szCs w:val="28"/>
        </w:rPr>
        <w:t xml:space="preserve">предметной области </w:t>
      </w:r>
      <w:r w:rsidRPr="00BB3492">
        <w:rPr>
          <w:bCs/>
          <w:iCs/>
          <w:color w:val="000000"/>
          <w:sz w:val="28"/>
          <w:szCs w:val="28"/>
        </w:rPr>
        <w:t>«Искусство»</w:t>
      </w:r>
      <w:r w:rsidR="008936A5">
        <w:rPr>
          <w:color w:val="000000"/>
          <w:sz w:val="28"/>
          <w:szCs w:val="28"/>
        </w:rPr>
        <w:t xml:space="preserve"> изучаются  музыка и изобразительное искусство</w:t>
      </w:r>
      <w:r w:rsidRPr="00BB3492">
        <w:rPr>
          <w:color w:val="000000"/>
          <w:sz w:val="28"/>
          <w:szCs w:val="28"/>
        </w:rPr>
        <w:t>.</w:t>
      </w:r>
    </w:p>
    <w:p w:rsidR="00642A87" w:rsidRPr="00BB3492" w:rsidRDefault="00642A87" w:rsidP="0041421E">
      <w:pPr>
        <w:pStyle w:val="a5"/>
        <w:ind w:firstLine="708"/>
        <w:jc w:val="both"/>
        <w:rPr>
          <w:sz w:val="28"/>
          <w:szCs w:val="28"/>
        </w:rPr>
      </w:pPr>
      <w:proofErr w:type="gramStart"/>
      <w:r w:rsidRPr="00BB3492">
        <w:rPr>
          <w:sz w:val="28"/>
          <w:szCs w:val="28"/>
        </w:rPr>
        <w:t xml:space="preserve">Изучение учебного предмета «Технология» направлено на 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w:t>
      </w:r>
      <w:r w:rsidRPr="00BB3492">
        <w:rPr>
          <w:sz w:val="28"/>
          <w:szCs w:val="28"/>
        </w:rPr>
        <w:lastRenderedPageBreak/>
        <w:t>проектной деятельности; формирование представлений о социальных и этических аспектах научно-технического прогресса; формирование способности придавать экологическую направленность любой деятельности, проекту;</w:t>
      </w:r>
      <w:proofErr w:type="gramEnd"/>
      <w:r w:rsidRPr="00BB3492">
        <w:rPr>
          <w:sz w:val="28"/>
          <w:szCs w:val="28"/>
        </w:rPr>
        <w:t xml:space="preserve"> демонстрировать экологическое мышление в разных формах деятельности.</w:t>
      </w:r>
    </w:p>
    <w:p w:rsidR="00642A87" w:rsidRPr="00BB3492" w:rsidRDefault="00642A87" w:rsidP="0041421E">
      <w:pPr>
        <w:pStyle w:val="a5"/>
        <w:ind w:firstLine="708"/>
        <w:jc w:val="both"/>
        <w:rPr>
          <w:sz w:val="28"/>
          <w:szCs w:val="28"/>
        </w:rPr>
      </w:pPr>
      <w:r w:rsidRPr="00BB3492">
        <w:rPr>
          <w:sz w:val="28"/>
          <w:szCs w:val="28"/>
        </w:rPr>
        <w:t xml:space="preserve">Изучение предметной области «Физическая культура и основы безопасности жизнедеятельности» направлено на 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 формирование и развитие установок активного, экологически целесообразного, здорового и безопасного образа жизни; понимание личной и общественной значимости современной культуры безопасности жизнедеятельности; </w:t>
      </w:r>
      <w:proofErr w:type="gramStart"/>
      <w:r w:rsidRPr="00BB3492">
        <w:rPr>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понимание роли государства и действующего законодательства в обеспечении национальной безопасности и защиты населения;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roofErr w:type="gramEnd"/>
      <w:r w:rsidRPr="00BB3492">
        <w:rPr>
          <w:sz w:val="28"/>
          <w:szCs w:val="28"/>
        </w:rPr>
        <w:t xml:space="preserve"> установление связей между жизненным опытом обучающихся и знаниями из разных предметных областей. В предметной области «Физическая культура и основы безопасности жизнедеятельности» изучаются учебные предметы: Основы безопасности жизнедеятельности – </w:t>
      </w:r>
      <w:r w:rsidR="00C0325A" w:rsidRPr="00BB3492">
        <w:rPr>
          <w:sz w:val="28"/>
          <w:szCs w:val="28"/>
        </w:rPr>
        <w:t xml:space="preserve">по </w:t>
      </w:r>
      <w:r w:rsidRPr="00BB3492">
        <w:rPr>
          <w:sz w:val="28"/>
          <w:szCs w:val="28"/>
        </w:rPr>
        <w:t>1 час</w:t>
      </w:r>
      <w:r w:rsidR="00C0325A" w:rsidRPr="00BB3492">
        <w:rPr>
          <w:sz w:val="28"/>
          <w:szCs w:val="28"/>
        </w:rPr>
        <w:t>у</w:t>
      </w:r>
      <w:r w:rsidRPr="00BB3492">
        <w:rPr>
          <w:sz w:val="28"/>
          <w:szCs w:val="28"/>
        </w:rPr>
        <w:t xml:space="preserve"> в 8</w:t>
      </w:r>
      <w:r w:rsidR="00C0325A" w:rsidRPr="00BB3492">
        <w:rPr>
          <w:sz w:val="28"/>
          <w:szCs w:val="28"/>
        </w:rPr>
        <w:t>-9 классах</w:t>
      </w:r>
      <w:r w:rsidRPr="00BB3492">
        <w:rPr>
          <w:sz w:val="28"/>
          <w:szCs w:val="28"/>
        </w:rPr>
        <w:t>, Физическая культура в объёме не менее 3-х часов в неделю (приказ Министерства образования и науки РФ № 889 от 30 августа 2010 года). Третий час учебного предмета «Физическая культура» засчитывается за счет внеурочной деятельности.</w:t>
      </w:r>
    </w:p>
    <w:p w:rsidR="00FB1D5A" w:rsidRDefault="008760FE" w:rsidP="0041421E">
      <w:pPr>
        <w:autoSpaceDE w:val="0"/>
        <w:autoSpaceDN w:val="0"/>
        <w:adjustRightInd w:val="0"/>
        <w:ind w:firstLine="709"/>
        <w:jc w:val="both"/>
        <w:rPr>
          <w:rFonts w:eastAsia="Times New Roman"/>
          <w:szCs w:val="28"/>
        </w:rPr>
      </w:pPr>
      <w:r w:rsidRPr="004D74B9">
        <w:rPr>
          <w:rFonts w:eastAsia="Times New Roman"/>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МО</w:t>
      </w:r>
      <w:r w:rsidR="002636D1">
        <w:rPr>
          <w:rFonts w:eastAsia="Times New Roman"/>
          <w:szCs w:val="28"/>
        </w:rPr>
        <w:t>А</w:t>
      </w:r>
      <w:r w:rsidRPr="004D74B9">
        <w:rPr>
          <w:rFonts w:eastAsia="Times New Roman"/>
          <w:szCs w:val="28"/>
        </w:rPr>
        <w:t xml:space="preserve">У СОШ с. </w:t>
      </w:r>
      <w:r w:rsidR="002636D1">
        <w:rPr>
          <w:rFonts w:eastAsia="Times New Roman"/>
          <w:szCs w:val="28"/>
        </w:rPr>
        <w:t xml:space="preserve"> Бердяш»</w:t>
      </w:r>
      <w:r w:rsidRPr="004D74B9">
        <w:rPr>
          <w:rFonts w:eastAsia="Times New Roman"/>
          <w:szCs w:val="28"/>
        </w:rPr>
        <w:t>. Часы части учебного плана, формируемой участниками образовательных отношений, распределяются с учетом мнения родителей (законных представителей) обучающихся, выраженного в письменных заявлениях. Согласно выбору родителей (законных представите</w:t>
      </w:r>
      <w:r w:rsidR="00C46E08" w:rsidRPr="004D74B9">
        <w:rPr>
          <w:rFonts w:eastAsia="Times New Roman"/>
          <w:szCs w:val="28"/>
        </w:rPr>
        <w:t>лей) обучающихс</w:t>
      </w:r>
      <w:r w:rsidR="000827C2" w:rsidRPr="004D74B9">
        <w:rPr>
          <w:rFonts w:eastAsia="Times New Roman"/>
          <w:szCs w:val="28"/>
        </w:rPr>
        <w:t>я, часы распределены сле</w:t>
      </w:r>
      <w:r w:rsidR="00C46E08" w:rsidRPr="004D74B9">
        <w:rPr>
          <w:rFonts w:eastAsia="Times New Roman"/>
          <w:szCs w:val="28"/>
        </w:rPr>
        <w:t>дующим образом</w:t>
      </w:r>
      <w:r w:rsidR="000827C2" w:rsidRPr="004D74B9">
        <w:rPr>
          <w:rFonts w:eastAsia="Times New Roman"/>
          <w:szCs w:val="28"/>
        </w:rPr>
        <w:t>:</w:t>
      </w:r>
    </w:p>
    <w:p w:rsidR="002636D1" w:rsidRPr="004D74B9" w:rsidRDefault="002636D1" w:rsidP="0041421E">
      <w:pPr>
        <w:autoSpaceDE w:val="0"/>
        <w:autoSpaceDN w:val="0"/>
        <w:adjustRightInd w:val="0"/>
        <w:ind w:firstLine="709"/>
        <w:jc w:val="both"/>
        <w:rPr>
          <w:rFonts w:eastAsia="Times New Roman" w:cs="Times New Roman"/>
          <w:szCs w:val="28"/>
        </w:rPr>
      </w:pP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0"/>
        <w:gridCol w:w="1276"/>
        <w:gridCol w:w="1276"/>
        <w:gridCol w:w="1134"/>
        <w:gridCol w:w="992"/>
      </w:tblGrid>
      <w:tr w:rsidR="008936A5" w:rsidRPr="004D74B9" w:rsidTr="008936A5">
        <w:trPr>
          <w:jc w:val="center"/>
        </w:trPr>
        <w:tc>
          <w:tcPr>
            <w:tcW w:w="4330"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Учебные предметы</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6 класс</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7 класс</w:t>
            </w:r>
          </w:p>
        </w:tc>
        <w:tc>
          <w:tcPr>
            <w:tcW w:w="1134" w:type="dxa"/>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8 класс</w:t>
            </w:r>
          </w:p>
        </w:tc>
        <w:tc>
          <w:tcPr>
            <w:tcW w:w="992" w:type="dxa"/>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9 класс</w:t>
            </w:r>
          </w:p>
        </w:tc>
      </w:tr>
      <w:tr w:rsidR="008936A5" w:rsidRPr="004D74B9" w:rsidTr="008936A5">
        <w:trPr>
          <w:jc w:val="center"/>
        </w:trPr>
        <w:tc>
          <w:tcPr>
            <w:tcW w:w="4330" w:type="dxa"/>
            <w:shd w:val="clear" w:color="auto" w:fill="auto"/>
          </w:tcPr>
          <w:p w:rsidR="008936A5" w:rsidRPr="004D74B9" w:rsidRDefault="008936A5" w:rsidP="0041421E">
            <w:pPr>
              <w:autoSpaceDE w:val="0"/>
              <w:autoSpaceDN w:val="0"/>
              <w:adjustRightInd w:val="0"/>
              <w:rPr>
                <w:rFonts w:cs="Times New Roman"/>
                <w:sz w:val="24"/>
                <w:szCs w:val="24"/>
              </w:rPr>
            </w:pPr>
            <w:r w:rsidRPr="004D74B9">
              <w:rPr>
                <w:rFonts w:cs="Times New Roman"/>
                <w:sz w:val="24"/>
                <w:szCs w:val="24"/>
              </w:rPr>
              <w:t>Башкирский язык  как государственный</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1</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1</w:t>
            </w:r>
          </w:p>
        </w:tc>
        <w:tc>
          <w:tcPr>
            <w:tcW w:w="1134" w:type="dxa"/>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1</w:t>
            </w:r>
          </w:p>
        </w:tc>
        <w:tc>
          <w:tcPr>
            <w:tcW w:w="992" w:type="dxa"/>
            <w:vAlign w:val="center"/>
          </w:tcPr>
          <w:p w:rsidR="008936A5" w:rsidRPr="004D74B9" w:rsidRDefault="004D74B9" w:rsidP="0046771F">
            <w:pPr>
              <w:autoSpaceDE w:val="0"/>
              <w:autoSpaceDN w:val="0"/>
              <w:adjustRightInd w:val="0"/>
              <w:jc w:val="center"/>
              <w:rPr>
                <w:rFonts w:cs="Times New Roman"/>
                <w:sz w:val="24"/>
                <w:szCs w:val="24"/>
              </w:rPr>
            </w:pPr>
            <w:r w:rsidRPr="004D74B9">
              <w:rPr>
                <w:rFonts w:cs="Times New Roman"/>
                <w:sz w:val="24"/>
                <w:szCs w:val="24"/>
              </w:rPr>
              <w:t>0,5</w:t>
            </w:r>
          </w:p>
        </w:tc>
      </w:tr>
      <w:tr w:rsidR="008936A5" w:rsidRPr="004D74B9" w:rsidTr="008936A5">
        <w:trPr>
          <w:jc w:val="center"/>
        </w:trPr>
        <w:tc>
          <w:tcPr>
            <w:tcW w:w="4330" w:type="dxa"/>
            <w:shd w:val="clear" w:color="auto" w:fill="auto"/>
          </w:tcPr>
          <w:p w:rsidR="008936A5" w:rsidRPr="004D74B9" w:rsidRDefault="004D74B9" w:rsidP="0041421E">
            <w:pPr>
              <w:autoSpaceDE w:val="0"/>
              <w:autoSpaceDN w:val="0"/>
              <w:adjustRightInd w:val="0"/>
              <w:rPr>
                <w:rFonts w:cs="Times New Roman"/>
                <w:sz w:val="24"/>
                <w:szCs w:val="24"/>
              </w:rPr>
            </w:pPr>
            <w:r w:rsidRPr="004D74B9">
              <w:rPr>
                <w:rFonts w:cs="Times New Roman"/>
                <w:sz w:val="24"/>
                <w:szCs w:val="24"/>
              </w:rPr>
              <w:t>Вероятность и статистика</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p>
        </w:tc>
        <w:tc>
          <w:tcPr>
            <w:tcW w:w="1276" w:type="dxa"/>
            <w:shd w:val="clear" w:color="auto" w:fill="auto"/>
            <w:vAlign w:val="center"/>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1</w:t>
            </w:r>
          </w:p>
        </w:tc>
        <w:tc>
          <w:tcPr>
            <w:tcW w:w="1134" w:type="dxa"/>
          </w:tcPr>
          <w:p w:rsidR="008936A5" w:rsidRPr="004D74B9" w:rsidRDefault="008936A5" w:rsidP="0041421E">
            <w:pPr>
              <w:autoSpaceDE w:val="0"/>
              <w:autoSpaceDN w:val="0"/>
              <w:adjustRightInd w:val="0"/>
              <w:jc w:val="center"/>
              <w:rPr>
                <w:rFonts w:cs="Times New Roman"/>
                <w:sz w:val="24"/>
                <w:szCs w:val="24"/>
              </w:rPr>
            </w:pPr>
          </w:p>
        </w:tc>
        <w:tc>
          <w:tcPr>
            <w:tcW w:w="992" w:type="dxa"/>
          </w:tcPr>
          <w:p w:rsidR="008936A5" w:rsidRPr="004D74B9" w:rsidRDefault="008936A5" w:rsidP="0041421E">
            <w:pPr>
              <w:autoSpaceDE w:val="0"/>
              <w:autoSpaceDN w:val="0"/>
              <w:adjustRightInd w:val="0"/>
              <w:jc w:val="center"/>
              <w:rPr>
                <w:rFonts w:cs="Times New Roman"/>
                <w:sz w:val="24"/>
                <w:szCs w:val="24"/>
              </w:rPr>
            </w:pPr>
          </w:p>
        </w:tc>
      </w:tr>
      <w:tr w:rsidR="008936A5" w:rsidRPr="004D74B9" w:rsidTr="008936A5">
        <w:trPr>
          <w:jc w:val="center"/>
        </w:trPr>
        <w:tc>
          <w:tcPr>
            <w:tcW w:w="4330" w:type="dxa"/>
            <w:shd w:val="clear" w:color="auto" w:fill="auto"/>
          </w:tcPr>
          <w:p w:rsidR="008936A5" w:rsidRPr="004D74B9" w:rsidRDefault="004D74B9" w:rsidP="0041421E">
            <w:pPr>
              <w:autoSpaceDE w:val="0"/>
              <w:autoSpaceDN w:val="0"/>
              <w:adjustRightInd w:val="0"/>
              <w:jc w:val="both"/>
              <w:rPr>
                <w:rFonts w:cs="Times New Roman"/>
                <w:sz w:val="24"/>
                <w:szCs w:val="24"/>
              </w:rPr>
            </w:pPr>
            <w:r w:rsidRPr="004D74B9">
              <w:rPr>
                <w:rFonts w:cs="Times New Roman"/>
                <w:sz w:val="24"/>
                <w:szCs w:val="24"/>
              </w:rPr>
              <w:t>Искусство</w:t>
            </w:r>
          </w:p>
        </w:tc>
        <w:tc>
          <w:tcPr>
            <w:tcW w:w="1276" w:type="dxa"/>
            <w:shd w:val="clear" w:color="auto" w:fill="auto"/>
            <w:vAlign w:val="center"/>
          </w:tcPr>
          <w:p w:rsidR="008936A5" w:rsidRPr="004D74B9" w:rsidRDefault="004D74B9" w:rsidP="004D74B9">
            <w:pPr>
              <w:autoSpaceDE w:val="0"/>
              <w:autoSpaceDN w:val="0"/>
              <w:adjustRightInd w:val="0"/>
              <w:jc w:val="center"/>
              <w:rPr>
                <w:rFonts w:cs="Times New Roman"/>
                <w:sz w:val="24"/>
                <w:szCs w:val="24"/>
              </w:rPr>
            </w:pPr>
            <w:r w:rsidRPr="004D74B9">
              <w:rPr>
                <w:rFonts w:cs="Times New Roman"/>
                <w:sz w:val="24"/>
                <w:szCs w:val="24"/>
              </w:rPr>
              <w:t>1</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1</w:t>
            </w:r>
          </w:p>
        </w:tc>
        <w:tc>
          <w:tcPr>
            <w:tcW w:w="1134" w:type="dxa"/>
          </w:tcPr>
          <w:p w:rsidR="008936A5" w:rsidRPr="004D74B9" w:rsidRDefault="008936A5" w:rsidP="0041421E">
            <w:pPr>
              <w:autoSpaceDE w:val="0"/>
              <w:autoSpaceDN w:val="0"/>
              <w:adjustRightInd w:val="0"/>
              <w:jc w:val="center"/>
              <w:rPr>
                <w:rFonts w:cs="Times New Roman"/>
                <w:sz w:val="24"/>
                <w:szCs w:val="24"/>
              </w:rPr>
            </w:pPr>
          </w:p>
        </w:tc>
        <w:tc>
          <w:tcPr>
            <w:tcW w:w="992" w:type="dxa"/>
          </w:tcPr>
          <w:p w:rsidR="008936A5" w:rsidRPr="004D74B9" w:rsidRDefault="008936A5" w:rsidP="0041421E">
            <w:pPr>
              <w:autoSpaceDE w:val="0"/>
              <w:autoSpaceDN w:val="0"/>
              <w:adjustRightInd w:val="0"/>
              <w:jc w:val="center"/>
              <w:rPr>
                <w:rFonts w:cs="Times New Roman"/>
                <w:sz w:val="24"/>
                <w:szCs w:val="24"/>
              </w:rPr>
            </w:pPr>
          </w:p>
        </w:tc>
      </w:tr>
      <w:tr w:rsidR="008936A5" w:rsidRPr="004D74B9" w:rsidTr="008936A5">
        <w:trPr>
          <w:jc w:val="center"/>
        </w:trPr>
        <w:tc>
          <w:tcPr>
            <w:tcW w:w="4330" w:type="dxa"/>
            <w:shd w:val="clear" w:color="auto" w:fill="auto"/>
          </w:tcPr>
          <w:p w:rsidR="008936A5" w:rsidRPr="004D74B9" w:rsidRDefault="004D74B9" w:rsidP="0041421E">
            <w:pPr>
              <w:autoSpaceDE w:val="0"/>
              <w:autoSpaceDN w:val="0"/>
              <w:adjustRightInd w:val="0"/>
              <w:jc w:val="both"/>
              <w:rPr>
                <w:rFonts w:cs="Times New Roman"/>
                <w:sz w:val="24"/>
                <w:szCs w:val="24"/>
              </w:rPr>
            </w:pPr>
            <w:r w:rsidRPr="004D74B9">
              <w:rPr>
                <w:rFonts w:cs="Times New Roman"/>
                <w:sz w:val="24"/>
                <w:szCs w:val="24"/>
              </w:rPr>
              <w:t>Анализ текста</w:t>
            </w:r>
          </w:p>
        </w:tc>
        <w:tc>
          <w:tcPr>
            <w:tcW w:w="1276" w:type="dxa"/>
            <w:shd w:val="clear" w:color="auto" w:fill="auto"/>
            <w:vAlign w:val="center"/>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1</w:t>
            </w:r>
          </w:p>
        </w:tc>
        <w:tc>
          <w:tcPr>
            <w:tcW w:w="1276" w:type="dxa"/>
            <w:shd w:val="clear" w:color="auto" w:fill="auto"/>
            <w:vAlign w:val="center"/>
          </w:tcPr>
          <w:p w:rsidR="008936A5" w:rsidRPr="004D74B9" w:rsidRDefault="008936A5" w:rsidP="0041421E">
            <w:pPr>
              <w:autoSpaceDE w:val="0"/>
              <w:autoSpaceDN w:val="0"/>
              <w:adjustRightInd w:val="0"/>
              <w:jc w:val="center"/>
              <w:rPr>
                <w:rFonts w:cs="Times New Roman"/>
                <w:sz w:val="24"/>
                <w:szCs w:val="24"/>
              </w:rPr>
            </w:pPr>
          </w:p>
        </w:tc>
        <w:tc>
          <w:tcPr>
            <w:tcW w:w="1134" w:type="dxa"/>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1</w:t>
            </w:r>
          </w:p>
        </w:tc>
        <w:tc>
          <w:tcPr>
            <w:tcW w:w="992" w:type="dxa"/>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1</w:t>
            </w:r>
          </w:p>
        </w:tc>
      </w:tr>
      <w:tr w:rsidR="008936A5" w:rsidRPr="004D74B9" w:rsidTr="008936A5">
        <w:trPr>
          <w:jc w:val="center"/>
        </w:trPr>
        <w:tc>
          <w:tcPr>
            <w:tcW w:w="4330" w:type="dxa"/>
            <w:shd w:val="clear" w:color="auto" w:fill="auto"/>
          </w:tcPr>
          <w:p w:rsidR="008936A5" w:rsidRPr="004D74B9" w:rsidRDefault="004D74B9" w:rsidP="0041421E">
            <w:pPr>
              <w:autoSpaceDE w:val="0"/>
              <w:autoSpaceDN w:val="0"/>
              <w:adjustRightInd w:val="0"/>
              <w:jc w:val="both"/>
              <w:rPr>
                <w:rFonts w:cs="Times New Roman"/>
                <w:sz w:val="24"/>
                <w:szCs w:val="24"/>
              </w:rPr>
            </w:pPr>
            <w:r w:rsidRPr="004D74B9">
              <w:rPr>
                <w:rFonts w:cs="Times New Roman"/>
                <w:sz w:val="24"/>
                <w:szCs w:val="24"/>
              </w:rPr>
              <w:t>ОДНК НР</w:t>
            </w:r>
          </w:p>
        </w:tc>
        <w:tc>
          <w:tcPr>
            <w:tcW w:w="1276" w:type="dxa"/>
            <w:shd w:val="clear" w:color="auto" w:fill="auto"/>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1</w:t>
            </w:r>
          </w:p>
        </w:tc>
        <w:tc>
          <w:tcPr>
            <w:tcW w:w="1276" w:type="dxa"/>
            <w:shd w:val="clear" w:color="auto" w:fill="auto"/>
          </w:tcPr>
          <w:p w:rsidR="008936A5" w:rsidRPr="004D74B9" w:rsidRDefault="008936A5" w:rsidP="0041421E">
            <w:pPr>
              <w:autoSpaceDE w:val="0"/>
              <w:autoSpaceDN w:val="0"/>
              <w:adjustRightInd w:val="0"/>
              <w:jc w:val="center"/>
              <w:rPr>
                <w:rFonts w:cs="Times New Roman"/>
                <w:sz w:val="24"/>
                <w:szCs w:val="24"/>
              </w:rPr>
            </w:pPr>
          </w:p>
        </w:tc>
        <w:tc>
          <w:tcPr>
            <w:tcW w:w="1134" w:type="dxa"/>
          </w:tcPr>
          <w:p w:rsidR="008936A5" w:rsidRPr="004D74B9" w:rsidRDefault="008936A5" w:rsidP="0041421E">
            <w:pPr>
              <w:autoSpaceDE w:val="0"/>
              <w:autoSpaceDN w:val="0"/>
              <w:adjustRightInd w:val="0"/>
              <w:jc w:val="center"/>
              <w:rPr>
                <w:rFonts w:cs="Times New Roman"/>
                <w:sz w:val="24"/>
                <w:szCs w:val="24"/>
              </w:rPr>
            </w:pPr>
          </w:p>
        </w:tc>
        <w:tc>
          <w:tcPr>
            <w:tcW w:w="992" w:type="dxa"/>
          </w:tcPr>
          <w:p w:rsidR="008936A5" w:rsidRPr="004D74B9" w:rsidRDefault="008936A5" w:rsidP="0041421E">
            <w:pPr>
              <w:autoSpaceDE w:val="0"/>
              <w:autoSpaceDN w:val="0"/>
              <w:adjustRightInd w:val="0"/>
              <w:jc w:val="center"/>
              <w:rPr>
                <w:rFonts w:cs="Times New Roman"/>
                <w:sz w:val="24"/>
                <w:szCs w:val="24"/>
              </w:rPr>
            </w:pPr>
          </w:p>
        </w:tc>
      </w:tr>
      <w:tr w:rsidR="008936A5" w:rsidRPr="004D74B9" w:rsidTr="008936A5">
        <w:trPr>
          <w:jc w:val="center"/>
        </w:trPr>
        <w:tc>
          <w:tcPr>
            <w:tcW w:w="4330" w:type="dxa"/>
            <w:shd w:val="clear" w:color="auto" w:fill="auto"/>
          </w:tcPr>
          <w:p w:rsidR="008936A5" w:rsidRPr="004D74B9" w:rsidRDefault="004D74B9" w:rsidP="0041421E">
            <w:pPr>
              <w:autoSpaceDE w:val="0"/>
              <w:autoSpaceDN w:val="0"/>
              <w:adjustRightInd w:val="0"/>
              <w:jc w:val="both"/>
              <w:rPr>
                <w:rFonts w:cs="Times New Roman"/>
                <w:sz w:val="24"/>
                <w:szCs w:val="24"/>
              </w:rPr>
            </w:pPr>
            <w:r w:rsidRPr="004D74B9">
              <w:rPr>
                <w:rFonts w:cs="Times New Roman"/>
                <w:sz w:val="24"/>
                <w:szCs w:val="24"/>
              </w:rPr>
              <w:t>Черчение</w:t>
            </w:r>
          </w:p>
        </w:tc>
        <w:tc>
          <w:tcPr>
            <w:tcW w:w="1276" w:type="dxa"/>
            <w:shd w:val="clear" w:color="auto" w:fill="auto"/>
          </w:tcPr>
          <w:p w:rsidR="008936A5" w:rsidRPr="004D74B9" w:rsidRDefault="008936A5" w:rsidP="0041421E">
            <w:pPr>
              <w:autoSpaceDE w:val="0"/>
              <w:autoSpaceDN w:val="0"/>
              <w:adjustRightInd w:val="0"/>
              <w:jc w:val="center"/>
              <w:rPr>
                <w:rFonts w:cs="Times New Roman"/>
                <w:sz w:val="24"/>
                <w:szCs w:val="24"/>
              </w:rPr>
            </w:pPr>
          </w:p>
        </w:tc>
        <w:tc>
          <w:tcPr>
            <w:tcW w:w="1276" w:type="dxa"/>
            <w:shd w:val="clear" w:color="auto" w:fill="auto"/>
          </w:tcPr>
          <w:p w:rsidR="008936A5" w:rsidRPr="004D74B9" w:rsidRDefault="008936A5" w:rsidP="00760F73">
            <w:pPr>
              <w:autoSpaceDE w:val="0"/>
              <w:autoSpaceDN w:val="0"/>
              <w:adjustRightInd w:val="0"/>
              <w:jc w:val="center"/>
              <w:rPr>
                <w:rFonts w:cs="Times New Roman"/>
                <w:sz w:val="24"/>
                <w:szCs w:val="24"/>
              </w:rPr>
            </w:pPr>
          </w:p>
        </w:tc>
        <w:tc>
          <w:tcPr>
            <w:tcW w:w="1134" w:type="dxa"/>
          </w:tcPr>
          <w:p w:rsidR="008936A5" w:rsidRPr="004D74B9" w:rsidRDefault="008936A5" w:rsidP="0041421E">
            <w:pPr>
              <w:autoSpaceDE w:val="0"/>
              <w:autoSpaceDN w:val="0"/>
              <w:adjustRightInd w:val="0"/>
              <w:jc w:val="center"/>
              <w:rPr>
                <w:rFonts w:cs="Times New Roman"/>
                <w:sz w:val="24"/>
                <w:szCs w:val="24"/>
              </w:rPr>
            </w:pPr>
          </w:p>
        </w:tc>
        <w:tc>
          <w:tcPr>
            <w:tcW w:w="992" w:type="dxa"/>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0,5</w:t>
            </w:r>
          </w:p>
        </w:tc>
      </w:tr>
      <w:tr w:rsidR="004D74B9" w:rsidRPr="004D74B9" w:rsidTr="008936A5">
        <w:trPr>
          <w:jc w:val="center"/>
        </w:trPr>
        <w:tc>
          <w:tcPr>
            <w:tcW w:w="4330" w:type="dxa"/>
            <w:shd w:val="clear" w:color="auto" w:fill="auto"/>
          </w:tcPr>
          <w:p w:rsidR="004D74B9" w:rsidRPr="004D74B9" w:rsidRDefault="004D74B9" w:rsidP="0041421E">
            <w:pPr>
              <w:autoSpaceDE w:val="0"/>
              <w:autoSpaceDN w:val="0"/>
              <w:adjustRightInd w:val="0"/>
              <w:jc w:val="both"/>
              <w:rPr>
                <w:rFonts w:cs="Times New Roman"/>
                <w:sz w:val="24"/>
                <w:szCs w:val="24"/>
              </w:rPr>
            </w:pPr>
            <w:r w:rsidRPr="004D74B9">
              <w:rPr>
                <w:rFonts w:cs="Times New Roman"/>
                <w:sz w:val="24"/>
                <w:szCs w:val="24"/>
              </w:rPr>
              <w:t>Математическая грамотность</w:t>
            </w:r>
          </w:p>
        </w:tc>
        <w:tc>
          <w:tcPr>
            <w:tcW w:w="1276" w:type="dxa"/>
            <w:shd w:val="clear" w:color="auto" w:fill="auto"/>
          </w:tcPr>
          <w:p w:rsidR="004D74B9" w:rsidRPr="004D74B9" w:rsidRDefault="004D74B9" w:rsidP="0041421E">
            <w:pPr>
              <w:autoSpaceDE w:val="0"/>
              <w:autoSpaceDN w:val="0"/>
              <w:adjustRightInd w:val="0"/>
              <w:jc w:val="center"/>
              <w:rPr>
                <w:rFonts w:cs="Times New Roman"/>
                <w:sz w:val="24"/>
                <w:szCs w:val="24"/>
              </w:rPr>
            </w:pPr>
          </w:p>
        </w:tc>
        <w:tc>
          <w:tcPr>
            <w:tcW w:w="1276" w:type="dxa"/>
            <w:shd w:val="clear" w:color="auto" w:fill="auto"/>
          </w:tcPr>
          <w:p w:rsidR="004D74B9" w:rsidRPr="004D74B9" w:rsidRDefault="004D74B9" w:rsidP="00760F73">
            <w:pPr>
              <w:autoSpaceDE w:val="0"/>
              <w:autoSpaceDN w:val="0"/>
              <w:adjustRightInd w:val="0"/>
              <w:jc w:val="center"/>
              <w:rPr>
                <w:rFonts w:cs="Times New Roman"/>
                <w:sz w:val="24"/>
                <w:szCs w:val="24"/>
              </w:rPr>
            </w:pPr>
          </w:p>
        </w:tc>
        <w:tc>
          <w:tcPr>
            <w:tcW w:w="1134" w:type="dxa"/>
          </w:tcPr>
          <w:p w:rsidR="004D74B9" w:rsidRPr="004D74B9" w:rsidRDefault="004D74B9" w:rsidP="0041421E">
            <w:pPr>
              <w:autoSpaceDE w:val="0"/>
              <w:autoSpaceDN w:val="0"/>
              <w:adjustRightInd w:val="0"/>
              <w:jc w:val="center"/>
              <w:rPr>
                <w:rFonts w:cs="Times New Roman"/>
                <w:sz w:val="24"/>
                <w:szCs w:val="24"/>
              </w:rPr>
            </w:pPr>
          </w:p>
        </w:tc>
        <w:tc>
          <w:tcPr>
            <w:tcW w:w="992" w:type="dxa"/>
          </w:tcPr>
          <w:p w:rsidR="004D74B9"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1</w:t>
            </w:r>
          </w:p>
        </w:tc>
      </w:tr>
      <w:tr w:rsidR="008936A5" w:rsidRPr="004D74B9" w:rsidTr="008936A5">
        <w:trPr>
          <w:jc w:val="center"/>
        </w:trPr>
        <w:tc>
          <w:tcPr>
            <w:tcW w:w="4330" w:type="dxa"/>
            <w:shd w:val="clear" w:color="auto" w:fill="auto"/>
          </w:tcPr>
          <w:p w:rsidR="008936A5" w:rsidRPr="004D74B9" w:rsidRDefault="008936A5" w:rsidP="0041421E">
            <w:pPr>
              <w:autoSpaceDE w:val="0"/>
              <w:autoSpaceDN w:val="0"/>
              <w:adjustRightInd w:val="0"/>
              <w:jc w:val="both"/>
              <w:rPr>
                <w:rFonts w:cs="Times New Roman"/>
                <w:sz w:val="24"/>
                <w:szCs w:val="24"/>
              </w:rPr>
            </w:pPr>
            <w:r w:rsidRPr="004D74B9">
              <w:rPr>
                <w:rFonts w:cs="Times New Roman"/>
                <w:sz w:val="24"/>
                <w:szCs w:val="24"/>
              </w:rPr>
              <w:t>Итого</w:t>
            </w:r>
          </w:p>
        </w:tc>
        <w:tc>
          <w:tcPr>
            <w:tcW w:w="1276" w:type="dxa"/>
            <w:shd w:val="clear" w:color="auto" w:fill="auto"/>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4</w:t>
            </w:r>
          </w:p>
        </w:tc>
        <w:tc>
          <w:tcPr>
            <w:tcW w:w="1276" w:type="dxa"/>
            <w:shd w:val="clear" w:color="auto" w:fill="auto"/>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3</w:t>
            </w:r>
          </w:p>
        </w:tc>
        <w:tc>
          <w:tcPr>
            <w:tcW w:w="1134" w:type="dxa"/>
          </w:tcPr>
          <w:p w:rsidR="008936A5" w:rsidRPr="004D74B9" w:rsidRDefault="004D74B9" w:rsidP="0041421E">
            <w:pPr>
              <w:autoSpaceDE w:val="0"/>
              <w:autoSpaceDN w:val="0"/>
              <w:adjustRightInd w:val="0"/>
              <w:jc w:val="center"/>
              <w:rPr>
                <w:rFonts w:cs="Times New Roman"/>
                <w:sz w:val="24"/>
                <w:szCs w:val="24"/>
              </w:rPr>
            </w:pPr>
            <w:r w:rsidRPr="004D74B9">
              <w:rPr>
                <w:rFonts w:cs="Times New Roman"/>
                <w:sz w:val="24"/>
                <w:szCs w:val="24"/>
              </w:rPr>
              <w:t>2</w:t>
            </w:r>
          </w:p>
        </w:tc>
        <w:tc>
          <w:tcPr>
            <w:tcW w:w="992" w:type="dxa"/>
          </w:tcPr>
          <w:p w:rsidR="008936A5" w:rsidRPr="004D74B9" w:rsidRDefault="008936A5" w:rsidP="0041421E">
            <w:pPr>
              <w:autoSpaceDE w:val="0"/>
              <w:autoSpaceDN w:val="0"/>
              <w:adjustRightInd w:val="0"/>
              <w:jc w:val="center"/>
              <w:rPr>
                <w:rFonts w:cs="Times New Roman"/>
                <w:sz w:val="24"/>
                <w:szCs w:val="24"/>
              </w:rPr>
            </w:pPr>
            <w:r w:rsidRPr="004D74B9">
              <w:rPr>
                <w:rFonts w:cs="Times New Roman"/>
                <w:sz w:val="24"/>
                <w:szCs w:val="24"/>
              </w:rPr>
              <w:t>3</w:t>
            </w:r>
          </w:p>
        </w:tc>
      </w:tr>
    </w:tbl>
    <w:p w:rsidR="000827C2" w:rsidRPr="004D74B9" w:rsidRDefault="000827C2" w:rsidP="0041421E">
      <w:pPr>
        <w:autoSpaceDE w:val="0"/>
        <w:autoSpaceDN w:val="0"/>
        <w:adjustRightInd w:val="0"/>
        <w:ind w:firstLine="709"/>
        <w:jc w:val="both"/>
        <w:rPr>
          <w:rFonts w:eastAsia="Times New Roman" w:cs="Times New Roman"/>
          <w:szCs w:val="28"/>
        </w:rPr>
      </w:pPr>
    </w:p>
    <w:p w:rsidR="00961BFA" w:rsidRPr="004D74B9" w:rsidRDefault="00961BFA" w:rsidP="00891574">
      <w:pPr>
        <w:autoSpaceDE w:val="0"/>
        <w:autoSpaceDN w:val="0"/>
        <w:adjustRightInd w:val="0"/>
        <w:ind w:firstLine="709"/>
        <w:jc w:val="both"/>
        <w:rPr>
          <w:rFonts w:eastAsia="Times New Roman" w:cs="Times New Roman"/>
          <w:szCs w:val="28"/>
        </w:rPr>
      </w:pPr>
      <w:r w:rsidRPr="004D74B9">
        <w:rPr>
          <w:rFonts w:eastAsia="Times New Roman" w:cs="Times New Roman"/>
          <w:szCs w:val="28"/>
        </w:rPr>
        <w:lastRenderedPageBreak/>
        <w:t>С</w:t>
      </w:r>
      <w:r w:rsidR="00A518AA" w:rsidRPr="004D74B9">
        <w:rPr>
          <w:rFonts w:eastAsia="Times New Roman" w:cs="Times New Roman"/>
          <w:szCs w:val="28"/>
        </w:rPr>
        <w:t>огласно требованиям ФГОС О</w:t>
      </w:r>
      <w:r w:rsidRPr="004D74B9">
        <w:rPr>
          <w:rFonts w:eastAsia="Times New Roman" w:cs="Times New Roman"/>
          <w:szCs w:val="28"/>
        </w:rPr>
        <w:t>ОО</w:t>
      </w:r>
      <w:r w:rsidR="00A518AA" w:rsidRPr="004D74B9">
        <w:rPr>
          <w:rFonts w:eastAsia="Times New Roman" w:cs="Times New Roman"/>
          <w:szCs w:val="28"/>
        </w:rPr>
        <w:t xml:space="preserve"> обязательная часть составляет 7</w:t>
      </w:r>
      <w:r w:rsidRPr="004D74B9">
        <w:rPr>
          <w:rFonts w:eastAsia="Times New Roman" w:cs="Times New Roman"/>
          <w:szCs w:val="28"/>
        </w:rPr>
        <w:t xml:space="preserve">0%, а часть, формируемая участниками </w:t>
      </w:r>
      <w:r w:rsidR="00A518AA" w:rsidRPr="004D74B9">
        <w:rPr>
          <w:rFonts w:eastAsia="Times New Roman" w:cs="Times New Roman"/>
          <w:szCs w:val="28"/>
        </w:rPr>
        <w:t>образовательных отношений, – 3</w:t>
      </w:r>
      <w:r w:rsidRPr="004D74B9">
        <w:rPr>
          <w:rFonts w:eastAsia="Times New Roman" w:cs="Times New Roman"/>
          <w:szCs w:val="28"/>
        </w:rPr>
        <w:t>0% от общего объема основной образовательной программы. Для достижения целей основной образовательной программы МО</w:t>
      </w:r>
      <w:r w:rsidR="00891574">
        <w:rPr>
          <w:rFonts w:eastAsia="Times New Roman" w:cs="Times New Roman"/>
          <w:szCs w:val="28"/>
        </w:rPr>
        <w:t>А</w:t>
      </w:r>
      <w:r w:rsidRPr="004D74B9">
        <w:rPr>
          <w:rFonts w:eastAsia="Times New Roman" w:cs="Times New Roman"/>
          <w:szCs w:val="28"/>
        </w:rPr>
        <w:t xml:space="preserve">У </w:t>
      </w:r>
      <w:r w:rsidR="00891574">
        <w:rPr>
          <w:rFonts w:eastAsia="Times New Roman" w:cs="Times New Roman"/>
          <w:szCs w:val="28"/>
        </w:rPr>
        <w:t xml:space="preserve">«СОШ с. Бердяш» </w:t>
      </w:r>
      <w:r w:rsidRPr="004D74B9">
        <w:rPr>
          <w:rFonts w:eastAsia="Times New Roman" w:cs="Times New Roman"/>
          <w:szCs w:val="28"/>
        </w:rPr>
        <w:t>используются возможности учебного</w:t>
      </w:r>
      <w:r w:rsidR="00633599" w:rsidRPr="004D74B9">
        <w:rPr>
          <w:rFonts w:eastAsia="Times New Roman" w:cs="Times New Roman"/>
          <w:szCs w:val="28"/>
        </w:rPr>
        <w:t xml:space="preserve"> плана, внеурочной деятельности. </w:t>
      </w:r>
      <w:proofErr w:type="gramStart"/>
      <w:r w:rsidR="00633599" w:rsidRPr="004D74B9">
        <w:rPr>
          <w:rFonts w:eastAsia="Times New Roman" w:cs="Times New Roman"/>
          <w:szCs w:val="28"/>
        </w:rPr>
        <w:t xml:space="preserve">В рамках внеурочной деятельности </w:t>
      </w:r>
      <w:r w:rsidR="004D74B9" w:rsidRPr="004D74B9">
        <w:rPr>
          <w:rFonts w:eastAsia="Times New Roman" w:cs="Times New Roman"/>
          <w:szCs w:val="28"/>
        </w:rPr>
        <w:t>на внеурочные занятия отведено</w:t>
      </w:r>
      <w:r w:rsidR="00633599" w:rsidRPr="004D74B9">
        <w:rPr>
          <w:rFonts w:eastAsia="Times New Roman" w:cs="Times New Roman"/>
          <w:szCs w:val="28"/>
        </w:rPr>
        <w:t xml:space="preserve"> по 6 часов</w:t>
      </w:r>
      <w:r w:rsidR="004D74B9" w:rsidRPr="004D74B9">
        <w:rPr>
          <w:rFonts w:eastAsia="Times New Roman" w:cs="Times New Roman"/>
          <w:szCs w:val="28"/>
        </w:rPr>
        <w:t xml:space="preserve">, </w:t>
      </w:r>
      <w:r w:rsidR="004A2049" w:rsidRPr="004D74B9">
        <w:rPr>
          <w:rFonts w:eastAsia="Times New Roman" w:cs="Times New Roman"/>
          <w:szCs w:val="28"/>
        </w:rPr>
        <w:t xml:space="preserve"> по 4 часа в 6-9 классах реализуются через другие формы </w:t>
      </w:r>
      <w:r w:rsidRPr="004D74B9">
        <w:rPr>
          <w:rFonts w:eastAsia="Times New Roman" w:cs="Times New Roman"/>
          <w:szCs w:val="28"/>
        </w:rPr>
        <w:t xml:space="preserve">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w:t>
      </w:r>
      <w:r w:rsidR="00703F4A" w:rsidRPr="004D74B9">
        <w:rPr>
          <w:rFonts w:eastAsia="Times New Roman" w:cs="Times New Roman"/>
          <w:szCs w:val="28"/>
        </w:rPr>
        <w:t>работы педагога-психолога и социального</w:t>
      </w:r>
      <w:proofErr w:type="gramEnd"/>
      <w:r w:rsidR="00703F4A" w:rsidRPr="004D74B9">
        <w:rPr>
          <w:rFonts w:eastAsia="Times New Roman" w:cs="Times New Roman"/>
          <w:szCs w:val="28"/>
        </w:rPr>
        <w:t xml:space="preserve"> педагога, ресурсов</w:t>
      </w:r>
      <w:r w:rsidRPr="004D74B9">
        <w:rPr>
          <w:rFonts w:eastAsia="Times New Roman" w:cs="Times New Roman"/>
          <w:szCs w:val="28"/>
        </w:rPr>
        <w:t xml:space="preserve"> социальных партнёров.</w:t>
      </w:r>
    </w:p>
    <w:p w:rsidR="00703F4A" w:rsidRDefault="00961BFA" w:rsidP="004A2049">
      <w:pPr>
        <w:ind w:firstLine="821"/>
        <w:jc w:val="both"/>
        <w:rPr>
          <w:rFonts w:eastAsia="Times New Roman" w:cs="Times New Roman"/>
          <w:szCs w:val="28"/>
        </w:rPr>
      </w:pPr>
      <w:r w:rsidRPr="00B31B97">
        <w:rPr>
          <w:rFonts w:eastAsia="Times New Roman" w:cs="Times New Roman"/>
          <w:szCs w:val="28"/>
        </w:rPr>
        <w:t xml:space="preserve">В </w:t>
      </w:r>
      <w:r w:rsidR="004D74B9" w:rsidRPr="00B31B97">
        <w:rPr>
          <w:rFonts w:eastAsia="Times New Roman" w:cs="Times New Roman"/>
          <w:szCs w:val="28"/>
        </w:rPr>
        <w:t>2022-2023 учебном году в 6</w:t>
      </w:r>
      <w:r w:rsidR="00A518AA" w:rsidRPr="00B31B97">
        <w:rPr>
          <w:rFonts w:eastAsia="Times New Roman" w:cs="Times New Roman"/>
          <w:szCs w:val="28"/>
        </w:rPr>
        <w:t>-9</w:t>
      </w:r>
      <w:r w:rsidRPr="00B31B97">
        <w:rPr>
          <w:rFonts w:eastAsia="Times New Roman" w:cs="Times New Roman"/>
          <w:szCs w:val="28"/>
        </w:rPr>
        <w:t xml:space="preserve"> классах предусмотрено следующее соотношение:</w:t>
      </w:r>
    </w:p>
    <w:p w:rsidR="002636D1" w:rsidRPr="00B31B97" w:rsidRDefault="002636D1" w:rsidP="004A2049">
      <w:pPr>
        <w:ind w:firstLine="821"/>
        <w:jc w:val="both"/>
        <w:rPr>
          <w:rFonts w:eastAsia="Times New Roman" w:cs="Times New Roman"/>
          <w:szCs w:val="28"/>
        </w:rPr>
      </w:pPr>
    </w:p>
    <w:tbl>
      <w:tblPr>
        <w:tblW w:w="991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1134"/>
        <w:gridCol w:w="992"/>
        <w:gridCol w:w="993"/>
        <w:gridCol w:w="1701"/>
        <w:gridCol w:w="2126"/>
        <w:gridCol w:w="2126"/>
      </w:tblGrid>
      <w:tr w:rsidR="004A2049" w:rsidRPr="00B31B97" w:rsidTr="002636D1">
        <w:trPr>
          <w:trHeight w:val="294"/>
        </w:trPr>
        <w:tc>
          <w:tcPr>
            <w:tcW w:w="846" w:type="dxa"/>
            <w:vMerge w:val="restart"/>
            <w:vAlign w:val="center"/>
          </w:tcPr>
          <w:p w:rsidR="004A2049" w:rsidRPr="00B31B97" w:rsidRDefault="004A2049" w:rsidP="0041421E">
            <w:pPr>
              <w:ind w:left="120"/>
              <w:contextualSpacing/>
              <w:jc w:val="center"/>
              <w:rPr>
                <w:sz w:val="22"/>
              </w:rPr>
            </w:pPr>
            <w:r w:rsidRPr="00B31B97">
              <w:rPr>
                <w:rFonts w:eastAsia="Times New Roman"/>
                <w:sz w:val="22"/>
              </w:rPr>
              <w:t>Класс</w:t>
            </w:r>
          </w:p>
        </w:tc>
        <w:tc>
          <w:tcPr>
            <w:tcW w:w="2126" w:type="dxa"/>
            <w:gridSpan w:val="2"/>
            <w:vMerge w:val="restart"/>
            <w:vAlign w:val="center"/>
          </w:tcPr>
          <w:p w:rsidR="004A2049" w:rsidRPr="00B31B97" w:rsidRDefault="004A2049" w:rsidP="0041421E">
            <w:pPr>
              <w:ind w:left="100"/>
              <w:contextualSpacing/>
              <w:jc w:val="center"/>
              <w:rPr>
                <w:sz w:val="22"/>
              </w:rPr>
            </w:pPr>
            <w:r w:rsidRPr="00B31B97">
              <w:rPr>
                <w:rFonts w:eastAsia="Times New Roman"/>
                <w:sz w:val="22"/>
              </w:rPr>
              <w:t>Обязательная часть</w:t>
            </w:r>
          </w:p>
        </w:tc>
        <w:tc>
          <w:tcPr>
            <w:tcW w:w="6946" w:type="dxa"/>
            <w:gridSpan w:val="4"/>
            <w:vAlign w:val="center"/>
          </w:tcPr>
          <w:p w:rsidR="004A2049" w:rsidRPr="00B31B97" w:rsidRDefault="004A2049" w:rsidP="0041421E">
            <w:pPr>
              <w:ind w:left="100"/>
              <w:contextualSpacing/>
              <w:jc w:val="center"/>
              <w:rPr>
                <w:sz w:val="22"/>
              </w:rPr>
            </w:pPr>
            <w:r w:rsidRPr="00B31B97">
              <w:rPr>
                <w:rFonts w:eastAsia="Times New Roman"/>
                <w:sz w:val="22"/>
              </w:rPr>
              <w:t>Часть, формируемая</w:t>
            </w:r>
            <w:r w:rsidRPr="00B31B97">
              <w:rPr>
                <w:rFonts w:eastAsia="Times New Roman"/>
                <w:w w:val="98"/>
                <w:sz w:val="22"/>
              </w:rPr>
              <w:t xml:space="preserve"> </w:t>
            </w:r>
            <w:r w:rsidRPr="00B31B97">
              <w:rPr>
                <w:rFonts w:eastAsia="Times New Roman"/>
                <w:sz w:val="22"/>
              </w:rPr>
              <w:t>участниками образовательных отношений</w:t>
            </w:r>
          </w:p>
        </w:tc>
      </w:tr>
      <w:tr w:rsidR="004A2049" w:rsidRPr="00B31B97" w:rsidTr="002636D1">
        <w:trPr>
          <w:trHeight w:val="294"/>
        </w:trPr>
        <w:tc>
          <w:tcPr>
            <w:tcW w:w="846" w:type="dxa"/>
            <w:vMerge/>
            <w:vAlign w:val="center"/>
          </w:tcPr>
          <w:p w:rsidR="004A2049" w:rsidRPr="00B31B97" w:rsidRDefault="004A2049" w:rsidP="0041421E">
            <w:pPr>
              <w:ind w:left="120"/>
              <w:contextualSpacing/>
              <w:jc w:val="center"/>
              <w:rPr>
                <w:rFonts w:eastAsia="Times New Roman"/>
                <w:sz w:val="22"/>
              </w:rPr>
            </w:pPr>
          </w:p>
        </w:tc>
        <w:tc>
          <w:tcPr>
            <w:tcW w:w="2126" w:type="dxa"/>
            <w:gridSpan w:val="2"/>
            <w:vMerge/>
            <w:vAlign w:val="center"/>
          </w:tcPr>
          <w:p w:rsidR="004A2049" w:rsidRPr="00B31B97" w:rsidRDefault="004A2049" w:rsidP="0041421E">
            <w:pPr>
              <w:ind w:left="100"/>
              <w:contextualSpacing/>
              <w:jc w:val="center"/>
              <w:rPr>
                <w:rFonts w:eastAsia="Times New Roman"/>
                <w:sz w:val="22"/>
              </w:rPr>
            </w:pPr>
          </w:p>
        </w:tc>
        <w:tc>
          <w:tcPr>
            <w:tcW w:w="993" w:type="dxa"/>
            <w:vMerge w:val="restart"/>
            <w:vAlign w:val="center"/>
          </w:tcPr>
          <w:p w:rsidR="004A2049" w:rsidRPr="00B31B97" w:rsidRDefault="004A2049" w:rsidP="0041421E">
            <w:pPr>
              <w:ind w:left="100"/>
              <w:contextualSpacing/>
              <w:jc w:val="center"/>
              <w:rPr>
                <w:rFonts w:eastAsia="Times New Roman"/>
                <w:sz w:val="22"/>
              </w:rPr>
            </w:pPr>
            <w:r w:rsidRPr="00B31B97">
              <w:rPr>
                <w:rFonts w:eastAsia="Times New Roman"/>
                <w:sz w:val="22"/>
              </w:rPr>
              <w:t>Кол-во часов</w:t>
            </w:r>
          </w:p>
        </w:tc>
        <w:tc>
          <w:tcPr>
            <w:tcW w:w="3827" w:type="dxa"/>
            <w:gridSpan w:val="2"/>
            <w:vAlign w:val="center"/>
          </w:tcPr>
          <w:p w:rsidR="004A2049" w:rsidRPr="00B31B97" w:rsidRDefault="004A2049" w:rsidP="0041421E">
            <w:pPr>
              <w:ind w:left="100"/>
              <w:contextualSpacing/>
              <w:jc w:val="center"/>
              <w:rPr>
                <w:rFonts w:eastAsia="Times New Roman"/>
                <w:sz w:val="22"/>
              </w:rPr>
            </w:pPr>
            <w:r w:rsidRPr="00B31B97">
              <w:rPr>
                <w:rFonts w:eastAsia="Times New Roman"/>
                <w:sz w:val="22"/>
              </w:rPr>
              <w:t>Из них:</w:t>
            </w:r>
          </w:p>
        </w:tc>
        <w:tc>
          <w:tcPr>
            <w:tcW w:w="2126" w:type="dxa"/>
            <w:vMerge w:val="restart"/>
            <w:vAlign w:val="center"/>
          </w:tcPr>
          <w:p w:rsidR="004A2049" w:rsidRPr="00B31B97" w:rsidRDefault="004A2049" w:rsidP="0041421E">
            <w:pPr>
              <w:ind w:left="80"/>
              <w:contextualSpacing/>
              <w:jc w:val="center"/>
              <w:rPr>
                <w:rFonts w:eastAsia="Times New Roman"/>
                <w:sz w:val="22"/>
              </w:rPr>
            </w:pPr>
            <w:r w:rsidRPr="00B31B97">
              <w:rPr>
                <w:rFonts w:eastAsia="Times New Roman"/>
                <w:sz w:val="22"/>
              </w:rPr>
              <w:t>% от   общего объёма</w:t>
            </w:r>
          </w:p>
        </w:tc>
      </w:tr>
      <w:tr w:rsidR="004A2049" w:rsidRPr="00B31B97" w:rsidTr="002636D1">
        <w:trPr>
          <w:trHeight w:val="284"/>
        </w:trPr>
        <w:tc>
          <w:tcPr>
            <w:tcW w:w="846" w:type="dxa"/>
            <w:vMerge/>
            <w:vAlign w:val="bottom"/>
          </w:tcPr>
          <w:p w:rsidR="004A2049" w:rsidRPr="00B31B97" w:rsidRDefault="004A2049" w:rsidP="0041421E">
            <w:pPr>
              <w:contextualSpacing/>
              <w:rPr>
                <w:sz w:val="22"/>
              </w:rPr>
            </w:pPr>
          </w:p>
        </w:tc>
        <w:tc>
          <w:tcPr>
            <w:tcW w:w="1134" w:type="dxa"/>
            <w:vAlign w:val="center"/>
          </w:tcPr>
          <w:p w:rsidR="004A2049" w:rsidRPr="00B31B97" w:rsidRDefault="004A2049" w:rsidP="0041421E">
            <w:pPr>
              <w:ind w:left="100"/>
              <w:contextualSpacing/>
              <w:jc w:val="center"/>
              <w:rPr>
                <w:sz w:val="22"/>
              </w:rPr>
            </w:pPr>
            <w:r w:rsidRPr="00B31B97">
              <w:rPr>
                <w:rFonts w:eastAsia="Times New Roman"/>
                <w:sz w:val="22"/>
              </w:rPr>
              <w:t>Кол-во часов</w:t>
            </w:r>
          </w:p>
        </w:tc>
        <w:tc>
          <w:tcPr>
            <w:tcW w:w="992" w:type="dxa"/>
            <w:vAlign w:val="center"/>
          </w:tcPr>
          <w:p w:rsidR="004A2049" w:rsidRPr="00B31B97" w:rsidRDefault="004A2049" w:rsidP="0041421E">
            <w:pPr>
              <w:ind w:left="100"/>
              <w:contextualSpacing/>
              <w:jc w:val="center"/>
              <w:rPr>
                <w:sz w:val="22"/>
              </w:rPr>
            </w:pPr>
            <w:r w:rsidRPr="00B31B97">
              <w:rPr>
                <w:rFonts w:eastAsia="Times New Roman"/>
                <w:sz w:val="22"/>
              </w:rPr>
              <w:t>%   от общего объёма</w:t>
            </w:r>
          </w:p>
        </w:tc>
        <w:tc>
          <w:tcPr>
            <w:tcW w:w="993" w:type="dxa"/>
            <w:vMerge/>
            <w:vAlign w:val="center"/>
          </w:tcPr>
          <w:p w:rsidR="004A2049" w:rsidRPr="00B31B97" w:rsidRDefault="004A2049" w:rsidP="0041421E">
            <w:pPr>
              <w:ind w:left="100"/>
              <w:contextualSpacing/>
              <w:jc w:val="center"/>
              <w:rPr>
                <w:rFonts w:eastAsia="Times New Roman"/>
                <w:sz w:val="22"/>
              </w:rPr>
            </w:pPr>
          </w:p>
        </w:tc>
        <w:tc>
          <w:tcPr>
            <w:tcW w:w="1701" w:type="dxa"/>
            <w:vAlign w:val="center"/>
          </w:tcPr>
          <w:p w:rsidR="004A2049" w:rsidRPr="00B31B97" w:rsidRDefault="004A2049" w:rsidP="0041421E">
            <w:pPr>
              <w:ind w:left="100"/>
              <w:contextualSpacing/>
              <w:jc w:val="center"/>
              <w:rPr>
                <w:sz w:val="22"/>
              </w:rPr>
            </w:pPr>
            <w:r w:rsidRPr="00B31B97">
              <w:rPr>
                <w:rFonts w:eastAsia="Times New Roman"/>
                <w:sz w:val="22"/>
              </w:rPr>
              <w:t>Кол-во часов из учебного плана</w:t>
            </w:r>
          </w:p>
        </w:tc>
        <w:tc>
          <w:tcPr>
            <w:tcW w:w="2126" w:type="dxa"/>
            <w:vAlign w:val="center"/>
          </w:tcPr>
          <w:p w:rsidR="004A2049" w:rsidRPr="00B31B97" w:rsidRDefault="004A2049" w:rsidP="0041421E">
            <w:pPr>
              <w:ind w:left="80"/>
              <w:contextualSpacing/>
              <w:jc w:val="center"/>
              <w:rPr>
                <w:rFonts w:eastAsia="Times New Roman"/>
                <w:sz w:val="22"/>
              </w:rPr>
            </w:pPr>
            <w:r w:rsidRPr="00B31B97">
              <w:rPr>
                <w:rFonts w:eastAsia="Times New Roman"/>
                <w:sz w:val="22"/>
              </w:rPr>
              <w:t>Кол-во часов внеурочной деятельности</w:t>
            </w:r>
          </w:p>
        </w:tc>
        <w:tc>
          <w:tcPr>
            <w:tcW w:w="2126" w:type="dxa"/>
            <w:vMerge/>
            <w:vAlign w:val="bottom"/>
          </w:tcPr>
          <w:p w:rsidR="004A2049" w:rsidRPr="00B31B97" w:rsidRDefault="004A2049" w:rsidP="0041421E">
            <w:pPr>
              <w:ind w:left="80"/>
              <w:contextualSpacing/>
              <w:rPr>
                <w:sz w:val="24"/>
                <w:szCs w:val="24"/>
              </w:rPr>
            </w:pPr>
          </w:p>
        </w:tc>
      </w:tr>
      <w:tr w:rsidR="004A2049" w:rsidRPr="00B31B97" w:rsidTr="002636D1">
        <w:trPr>
          <w:trHeight w:val="284"/>
        </w:trPr>
        <w:tc>
          <w:tcPr>
            <w:tcW w:w="846" w:type="dxa"/>
            <w:vAlign w:val="bottom"/>
          </w:tcPr>
          <w:p w:rsidR="004A2049" w:rsidRPr="00B31B97" w:rsidRDefault="004A2049" w:rsidP="0041421E">
            <w:pPr>
              <w:ind w:left="120"/>
              <w:contextualSpacing/>
              <w:jc w:val="center"/>
              <w:rPr>
                <w:sz w:val="24"/>
                <w:szCs w:val="24"/>
              </w:rPr>
            </w:pPr>
            <w:r w:rsidRPr="00B31B97">
              <w:rPr>
                <w:rFonts w:eastAsia="Times New Roman"/>
                <w:sz w:val="24"/>
                <w:szCs w:val="24"/>
              </w:rPr>
              <w:t>6</w:t>
            </w:r>
          </w:p>
        </w:tc>
        <w:tc>
          <w:tcPr>
            <w:tcW w:w="1134" w:type="dxa"/>
            <w:vAlign w:val="bottom"/>
          </w:tcPr>
          <w:p w:rsidR="004A2049" w:rsidRPr="00B31B97" w:rsidRDefault="004A2049" w:rsidP="0041421E">
            <w:pPr>
              <w:ind w:left="100"/>
              <w:contextualSpacing/>
              <w:jc w:val="center"/>
              <w:rPr>
                <w:sz w:val="24"/>
                <w:szCs w:val="24"/>
              </w:rPr>
            </w:pPr>
            <w:r w:rsidRPr="00B31B97">
              <w:rPr>
                <w:rFonts w:eastAsia="Times New Roman"/>
                <w:sz w:val="24"/>
                <w:szCs w:val="24"/>
              </w:rPr>
              <w:t>2</w:t>
            </w:r>
            <w:r w:rsidR="00703AE9" w:rsidRPr="00B31B97">
              <w:rPr>
                <w:rFonts w:eastAsia="Times New Roman"/>
                <w:sz w:val="24"/>
                <w:szCs w:val="24"/>
              </w:rPr>
              <w:t>6</w:t>
            </w:r>
          </w:p>
        </w:tc>
        <w:tc>
          <w:tcPr>
            <w:tcW w:w="992" w:type="dxa"/>
            <w:vAlign w:val="bottom"/>
          </w:tcPr>
          <w:p w:rsidR="004A2049" w:rsidRPr="00B31B97" w:rsidRDefault="00703AE9" w:rsidP="0041421E">
            <w:pPr>
              <w:ind w:left="100"/>
              <w:contextualSpacing/>
              <w:jc w:val="center"/>
              <w:rPr>
                <w:sz w:val="24"/>
                <w:szCs w:val="24"/>
              </w:rPr>
            </w:pPr>
            <w:r w:rsidRPr="00B31B97">
              <w:rPr>
                <w:rFonts w:eastAsia="Times New Roman"/>
                <w:sz w:val="24"/>
                <w:szCs w:val="24"/>
              </w:rPr>
              <w:t>65</w:t>
            </w:r>
          </w:p>
        </w:tc>
        <w:tc>
          <w:tcPr>
            <w:tcW w:w="993" w:type="dxa"/>
          </w:tcPr>
          <w:p w:rsidR="004A2049" w:rsidRPr="00B31B97" w:rsidRDefault="00703AE9" w:rsidP="0041421E">
            <w:pPr>
              <w:ind w:left="100"/>
              <w:contextualSpacing/>
              <w:jc w:val="center"/>
              <w:rPr>
                <w:rFonts w:eastAsia="Times New Roman"/>
                <w:sz w:val="24"/>
                <w:szCs w:val="24"/>
              </w:rPr>
            </w:pPr>
            <w:r w:rsidRPr="00B31B97">
              <w:rPr>
                <w:rFonts w:eastAsia="Times New Roman"/>
                <w:sz w:val="24"/>
                <w:szCs w:val="24"/>
              </w:rPr>
              <w:t>14</w:t>
            </w:r>
          </w:p>
        </w:tc>
        <w:tc>
          <w:tcPr>
            <w:tcW w:w="1701" w:type="dxa"/>
            <w:vAlign w:val="bottom"/>
          </w:tcPr>
          <w:p w:rsidR="004A2049" w:rsidRPr="00B31B97" w:rsidRDefault="00703AE9" w:rsidP="0041421E">
            <w:pPr>
              <w:ind w:left="100"/>
              <w:contextualSpacing/>
              <w:jc w:val="center"/>
              <w:rPr>
                <w:sz w:val="24"/>
                <w:szCs w:val="24"/>
              </w:rPr>
            </w:pPr>
            <w:r w:rsidRPr="00B31B97">
              <w:rPr>
                <w:rFonts w:eastAsia="Times New Roman"/>
                <w:sz w:val="24"/>
                <w:szCs w:val="24"/>
              </w:rPr>
              <w:t>4</w:t>
            </w:r>
          </w:p>
        </w:tc>
        <w:tc>
          <w:tcPr>
            <w:tcW w:w="2126" w:type="dxa"/>
          </w:tcPr>
          <w:p w:rsidR="004A2049" w:rsidRPr="00B31B97" w:rsidRDefault="004A2049" w:rsidP="0041421E">
            <w:pPr>
              <w:ind w:left="80"/>
              <w:contextualSpacing/>
              <w:jc w:val="center"/>
              <w:rPr>
                <w:rFonts w:eastAsia="Times New Roman"/>
                <w:sz w:val="24"/>
                <w:szCs w:val="24"/>
              </w:rPr>
            </w:pPr>
            <w:r w:rsidRPr="00B31B97">
              <w:rPr>
                <w:rFonts w:eastAsia="Times New Roman"/>
                <w:sz w:val="24"/>
                <w:szCs w:val="24"/>
              </w:rPr>
              <w:t>10</w:t>
            </w:r>
          </w:p>
        </w:tc>
        <w:tc>
          <w:tcPr>
            <w:tcW w:w="2126" w:type="dxa"/>
            <w:vAlign w:val="bottom"/>
          </w:tcPr>
          <w:p w:rsidR="004A2049" w:rsidRPr="00B31B97" w:rsidRDefault="004A2049" w:rsidP="0041421E">
            <w:pPr>
              <w:ind w:left="80"/>
              <w:contextualSpacing/>
              <w:jc w:val="center"/>
              <w:rPr>
                <w:sz w:val="24"/>
                <w:szCs w:val="24"/>
              </w:rPr>
            </w:pPr>
            <w:r w:rsidRPr="00B31B97">
              <w:rPr>
                <w:rFonts w:eastAsia="Times New Roman"/>
                <w:sz w:val="24"/>
                <w:szCs w:val="24"/>
              </w:rPr>
              <w:t>3</w:t>
            </w:r>
            <w:r w:rsidR="00703AE9" w:rsidRPr="00B31B97">
              <w:rPr>
                <w:rFonts w:eastAsia="Times New Roman"/>
                <w:sz w:val="24"/>
                <w:szCs w:val="24"/>
              </w:rPr>
              <w:t>5</w:t>
            </w:r>
          </w:p>
        </w:tc>
      </w:tr>
      <w:tr w:rsidR="004A2049" w:rsidRPr="00B31B97" w:rsidTr="002636D1">
        <w:trPr>
          <w:trHeight w:val="284"/>
        </w:trPr>
        <w:tc>
          <w:tcPr>
            <w:tcW w:w="846" w:type="dxa"/>
            <w:vAlign w:val="bottom"/>
          </w:tcPr>
          <w:p w:rsidR="004A2049" w:rsidRPr="00B31B97" w:rsidRDefault="004A2049" w:rsidP="0041421E">
            <w:pPr>
              <w:ind w:left="120"/>
              <w:contextualSpacing/>
              <w:jc w:val="center"/>
              <w:rPr>
                <w:sz w:val="24"/>
                <w:szCs w:val="24"/>
              </w:rPr>
            </w:pPr>
            <w:r w:rsidRPr="00B31B97">
              <w:rPr>
                <w:rFonts w:eastAsia="Times New Roman"/>
                <w:sz w:val="24"/>
                <w:szCs w:val="24"/>
              </w:rPr>
              <w:t>7</w:t>
            </w:r>
          </w:p>
        </w:tc>
        <w:tc>
          <w:tcPr>
            <w:tcW w:w="1134" w:type="dxa"/>
            <w:vAlign w:val="bottom"/>
          </w:tcPr>
          <w:p w:rsidR="004A2049" w:rsidRPr="00B31B97" w:rsidRDefault="004A2049" w:rsidP="0041421E">
            <w:pPr>
              <w:ind w:left="100"/>
              <w:contextualSpacing/>
              <w:jc w:val="center"/>
              <w:rPr>
                <w:sz w:val="24"/>
                <w:szCs w:val="24"/>
              </w:rPr>
            </w:pPr>
            <w:r w:rsidRPr="00B31B97">
              <w:rPr>
                <w:rFonts w:eastAsia="Times New Roman"/>
                <w:sz w:val="24"/>
                <w:szCs w:val="24"/>
              </w:rPr>
              <w:t>29</w:t>
            </w:r>
          </w:p>
        </w:tc>
        <w:tc>
          <w:tcPr>
            <w:tcW w:w="992" w:type="dxa"/>
            <w:vAlign w:val="bottom"/>
          </w:tcPr>
          <w:p w:rsidR="004A2049" w:rsidRPr="00B31B97" w:rsidRDefault="004A2049" w:rsidP="0041421E">
            <w:pPr>
              <w:ind w:left="100"/>
              <w:contextualSpacing/>
              <w:jc w:val="center"/>
              <w:rPr>
                <w:sz w:val="24"/>
                <w:szCs w:val="24"/>
              </w:rPr>
            </w:pPr>
            <w:r w:rsidRPr="00B31B97">
              <w:rPr>
                <w:rFonts w:eastAsia="Times New Roman"/>
                <w:sz w:val="24"/>
                <w:szCs w:val="24"/>
              </w:rPr>
              <w:t>69</w:t>
            </w:r>
          </w:p>
        </w:tc>
        <w:tc>
          <w:tcPr>
            <w:tcW w:w="993" w:type="dxa"/>
          </w:tcPr>
          <w:p w:rsidR="004A2049" w:rsidRPr="00B31B97" w:rsidRDefault="004A2049" w:rsidP="0041421E">
            <w:pPr>
              <w:ind w:left="100"/>
              <w:contextualSpacing/>
              <w:jc w:val="center"/>
              <w:rPr>
                <w:rFonts w:eastAsia="Times New Roman"/>
                <w:sz w:val="24"/>
                <w:szCs w:val="24"/>
              </w:rPr>
            </w:pPr>
            <w:r w:rsidRPr="00B31B97">
              <w:rPr>
                <w:rFonts w:eastAsia="Times New Roman"/>
                <w:sz w:val="24"/>
                <w:szCs w:val="24"/>
              </w:rPr>
              <w:t>13</w:t>
            </w:r>
          </w:p>
        </w:tc>
        <w:tc>
          <w:tcPr>
            <w:tcW w:w="1701" w:type="dxa"/>
            <w:vAlign w:val="bottom"/>
          </w:tcPr>
          <w:p w:rsidR="004A2049" w:rsidRPr="00B31B97" w:rsidRDefault="00703AE9" w:rsidP="0041421E">
            <w:pPr>
              <w:ind w:left="100"/>
              <w:contextualSpacing/>
              <w:jc w:val="center"/>
              <w:rPr>
                <w:sz w:val="24"/>
                <w:szCs w:val="24"/>
              </w:rPr>
            </w:pPr>
            <w:r w:rsidRPr="00B31B97">
              <w:rPr>
                <w:rFonts w:eastAsia="Times New Roman"/>
                <w:sz w:val="24"/>
                <w:szCs w:val="24"/>
              </w:rPr>
              <w:t>3</w:t>
            </w:r>
          </w:p>
        </w:tc>
        <w:tc>
          <w:tcPr>
            <w:tcW w:w="2126" w:type="dxa"/>
          </w:tcPr>
          <w:p w:rsidR="004A2049" w:rsidRPr="00B31B97" w:rsidRDefault="004A2049" w:rsidP="0041421E">
            <w:pPr>
              <w:ind w:left="80"/>
              <w:contextualSpacing/>
              <w:jc w:val="center"/>
              <w:rPr>
                <w:rFonts w:eastAsia="Times New Roman"/>
                <w:sz w:val="24"/>
                <w:szCs w:val="24"/>
              </w:rPr>
            </w:pPr>
            <w:r w:rsidRPr="00B31B97">
              <w:rPr>
                <w:rFonts w:eastAsia="Times New Roman"/>
                <w:sz w:val="24"/>
                <w:szCs w:val="24"/>
              </w:rPr>
              <w:t>10</w:t>
            </w:r>
          </w:p>
        </w:tc>
        <w:tc>
          <w:tcPr>
            <w:tcW w:w="2126" w:type="dxa"/>
            <w:vAlign w:val="bottom"/>
          </w:tcPr>
          <w:p w:rsidR="004A2049" w:rsidRPr="00B31B97" w:rsidRDefault="004A2049" w:rsidP="0041421E">
            <w:pPr>
              <w:ind w:left="80"/>
              <w:contextualSpacing/>
              <w:jc w:val="center"/>
              <w:rPr>
                <w:sz w:val="24"/>
                <w:szCs w:val="24"/>
              </w:rPr>
            </w:pPr>
            <w:r w:rsidRPr="00B31B97">
              <w:rPr>
                <w:rFonts w:eastAsia="Times New Roman"/>
                <w:sz w:val="24"/>
                <w:szCs w:val="24"/>
              </w:rPr>
              <w:t>31</w:t>
            </w:r>
          </w:p>
        </w:tc>
      </w:tr>
      <w:tr w:rsidR="004A2049" w:rsidRPr="00B31B97" w:rsidTr="002636D1">
        <w:trPr>
          <w:trHeight w:val="284"/>
        </w:trPr>
        <w:tc>
          <w:tcPr>
            <w:tcW w:w="846" w:type="dxa"/>
            <w:vAlign w:val="bottom"/>
          </w:tcPr>
          <w:p w:rsidR="004A2049" w:rsidRPr="00B31B97" w:rsidRDefault="004A2049" w:rsidP="0041421E">
            <w:pPr>
              <w:ind w:left="120"/>
              <w:contextualSpacing/>
              <w:jc w:val="center"/>
              <w:rPr>
                <w:sz w:val="24"/>
                <w:szCs w:val="24"/>
              </w:rPr>
            </w:pPr>
            <w:r w:rsidRPr="00B31B97">
              <w:rPr>
                <w:rFonts w:eastAsia="Times New Roman"/>
                <w:sz w:val="24"/>
                <w:szCs w:val="24"/>
              </w:rPr>
              <w:t>8</w:t>
            </w:r>
          </w:p>
        </w:tc>
        <w:tc>
          <w:tcPr>
            <w:tcW w:w="1134" w:type="dxa"/>
            <w:vAlign w:val="bottom"/>
          </w:tcPr>
          <w:p w:rsidR="004A2049" w:rsidRPr="00B31B97" w:rsidRDefault="004A2049" w:rsidP="0041421E">
            <w:pPr>
              <w:ind w:left="100"/>
              <w:contextualSpacing/>
              <w:jc w:val="center"/>
              <w:rPr>
                <w:sz w:val="24"/>
                <w:szCs w:val="24"/>
              </w:rPr>
            </w:pPr>
            <w:r w:rsidRPr="00B31B97">
              <w:rPr>
                <w:rFonts w:eastAsia="Times New Roman"/>
                <w:sz w:val="24"/>
                <w:szCs w:val="24"/>
              </w:rPr>
              <w:t>3</w:t>
            </w:r>
            <w:r w:rsidR="00703AE9" w:rsidRPr="00B31B97">
              <w:rPr>
                <w:rFonts w:eastAsia="Times New Roman"/>
                <w:sz w:val="24"/>
                <w:szCs w:val="24"/>
              </w:rPr>
              <w:t>1</w:t>
            </w:r>
          </w:p>
        </w:tc>
        <w:tc>
          <w:tcPr>
            <w:tcW w:w="992" w:type="dxa"/>
            <w:vAlign w:val="bottom"/>
          </w:tcPr>
          <w:p w:rsidR="004A2049" w:rsidRPr="00B31B97" w:rsidRDefault="004A2049" w:rsidP="0041421E">
            <w:pPr>
              <w:ind w:left="100"/>
              <w:contextualSpacing/>
              <w:jc w:val="center"/>
              <w:rPr>
                <w:sz w:val="24"/>
                <w:szCs w:val="24"/>
              </w:rPr>
            </w:pPr>
            <w:r w:rsidRPr="00B31B97">
              <w:rPr>
                <w:rFonts w:eastAsia="Times New Roman"/>
                <w:sz w:val="24"/>
                <w:szCs w:val="24"/>
              </w:rPr>
              <w:t>7</w:t>
            </w:r>
            <w:r w:rsidR="00B31B97" w:rsidRPr="00B31B97">
              <w:rPr>
                <w:rFonts w:eastAsia="Times New Roman"/>
                <w:sz w:val="24"/>
                <w:szCs w:val="24"/>
              </w:rPr>
              <w:t>2</w:t>
            </w:r>
          </w:p>
        </w:tc>
        <w:tc>
          <w:tcPr>
            <w:tcW w:w="993" w:type="dxa"/>
          </w:tcPr>
          <w:p w:rsidR="004A2049" w:rsidRPr="00B31B97" w:rsidRDefault="004A2049" w:rsidP="0041421E">
            <w:pPr>
              <w:ind w:left="100"/>
              <w:contextualSpacing/>
              <w:jc w:val="center"/>
              <w:rPr>
                <w:rFonts w:eastAsia="Times New Roman"/>
                <w:sz w:val="24"/>
                <w:szCs w:val="24"/>
              </w:rPr>
            </w:pPr>
            <w:r w:rsidRPr="00B31B97">
              <w:rPr>
                <w:rFonts w:eastAsia="Times New Roman"/>
                <w:sz w:val="24"/>
                <w:szCs w:val="24"/>
              </w:rPr>
              <w:t>1</w:t>
            </w:r>
            <w:r w:rsidR="00703AE9" w:rsidRPr="00B31B97">
              <w:rPr>
                <w:rFonts w:eastAsia="Times New Roman"/>
                <w:sz w:val="24"/>
                <w:szCs w:val="24"/>
              </w:rPr>
              <w:t>2</w:t>
            </w:r>
          </w:p>
        </w:tc>
        <w:tc>
          <w:tcPr>
            <w:tcW w:w="1701" w:type="dxa"/>
            <w:vAlign w:val="bottom"/>
          </w:tcPr>
          <w:p w:rsidR="004A2049" w:rsidRPr="00B31B97" w:rsidRDefault="00703AE9" w:rsidP="0041421E">
            <w:pPr>
              <w:ind w:left="100"/>
              <w:contextualSpacing/>
              <w:jc w:val="center"/>
              <w:rPr>
                <w:sz w:val="24"/>
                <w:szCs w:val="24"/>
              </w:rPr>
            </w:pPr>
            <w:r w:rsidRPr="00B31B97">
              <w:rPr>
                <w:rFonts w:eastAsia="Times New Roman"/>
                <w:sz w:val="24"/>
                <w:szCs w:val="24"/>
              </w:rPr>
              <w:t>2</w:t>
            </w:r>
          </w:p>
        </w:tc>
        <w:tc>
          <w:tcPr>
            <w:tcW w:w="2126" w:type="dxa"/>
          </w:tcPr>
          <w:p w:rsidR="004A2049" w:rsidRPr="00B31B97" w:rsidRDefault="004A2049" w:rsidP="0041421E">
            <w:pPr>
              <w:ind w:left="80"/>
              <w:contextualSpacing/>
              <w:jc w:val="center"/>
              <w:rPr>
                <w:rFonts w:eastAsia="Times New Roman"/>
                <w:sz w:val="24"/>
                <w:szCs w:val="24"/>
              </w:rPr>
            </w:pPr>
            <w:r w:rsidRPr="00B31B97">
              <w:rPr>
                <w:rFonts w:eastAsia="Times New Roman"/>
                <w:sz w:val="24"/>
                <w:szCs w:val="24"/>
              </w:rPr>
              <w:t>10</w:t>
            </w:r>
          </w:p>
        </w:tc>
        <w:tc>
          <w:tcPr>
            <w:tcW w:w="2126" w:type="dxa"/>
            <w:vAlign w:val="bottom"/>
          </w:tcPr>
          <w:p w:rsidR="004A2049" w:rsidRPr="00B31B97" w:rsidRDefault="00B31B97" w:rsidP="0041421E">
            <w:pPr>
              <w:ind w:left="80"/>
              <w:contextualSpacing/>
              <w:jc w:val="center"/>
              <w:rPr>
                <w:sz w:val="24"/>
                <w:szCs w:val="24"/>
              </w:rPr>
            </w:pPr>
            <w:r w:rsidRPr="00B31B97">
              <w:rPr>
                <w:rFonts w:eastAsia="Times New Roman"/>
                <w:sz w:val="24"/>
                <w:szCs w:val="24"/>
              </w:rPr>
              <w:t>28</w:t>
            </w:r>
          </w:p>
        </w:tc>
      </w:tr>
      <w:tr w:rsidR="004A2049" w:rsidRPr="00B31B97" w:rsidTr="002636D1">
        <w:trPr>
          <w:trHeight w:val="284"/>
        </w:trPr>
        <w:tc>
          <w:tcPr>
            <w:tcW w:w="846" w:type="dxa"/>
            <w:vAlign w:val="bottom"/>
          </w:tcPr>
          <w:p w:rsidR="004A2049" w:rsidRPr="00B31B97" w:rsidRDefault="004A2049" w:rsidP="0041421E">
            <w:pPr>
              <w:ind w:left="120"/>
              <w:contextualSpacing/>
              <w:jc w:val="center"/>
              <w:rPr>
                <w:rFonts w:eastAsia="Times New Roman"/>
                <w:sz w:val="24"/>
                <w:szCs w:val="24"/>
              </w:rPr>
            </w:pPr>
            <w:r w:rsidRPr="00B31B97">
              <w:rPr>
                <w:rFonts w:eastAsia="Times New Roman"/>
                <w:sz w:val="24"/>
                <w:szCs w:val="24"/>
              </w:rPr>
              <w:t>9</w:t>
            </w:r>
          </w:p>
        </w:tc>
        <w:tc>
          <w:tcPr>
            <w:tcW w:w="1134" w:type="dxa"/>
            <w:vAlign w:val="bottom"/>
          </w:tcPr>
          <w:p w:rsidR="004A2049" w:rsidRPr="00B31B97" w:rsidRDefault="004A2049" w:rsidP="0041421E">
            <w:pPr>
              <w:ind w:left="100"/>
              <w:contextualSpacing/>
              <w:jc w:val="center"/>
              <w:rPr>
                <w:rFonts w:eastAsia="Times New Roman"/>
                <w:sz w:val="24"/>
                <w:szCs w:val="24"/>
              </w:rPr>
            </w:pPr>
            <w:r w:rsidRPr="00B31B97">
              <w:rPr>
                <w:rFonts w:eastAsia="Times New Roman"/>
                <w:sz w:val="24"/>
                <w:szCs w:val="24"/>
              </w:rPr>
              <w:t>30</w:t>
            </w:r>
          </w:p>
        </w:tc>
        <w:tc>
          <w:tcPr>
            <w:tcW w:w="992" w:type="dxa"/>
            <w:vAlign w:val="bottom"/>
          </w:tcPr>
          <w:p w:rsidR="004A2049" w:rsidRPr="00B31B97" w:rsidRDefault="00B31B97" w:rsidP="0041421E">
            <w:pPr>
              <w:ind w:left="100"/>
              <w:contextualSpacing/>
              <w:jc w:val="center"/>
              <w:rPr>
                <w:rFonts w:eastAsia="Times New Roman"/>
                <w:sz w:val="24"/>
                <w:szCs w:val="24"/>
              </w:rPr>
            </w:pPr>
            <w:r w:rsidRPr="00B31B97">
              <w:rPr>
                <w:rFonts w:eastAsia="Times New Roman"/>
                <w:sz w:val="24"/>
                <w:szCs w:val="24"/>
              </w:rPr>
              <w:t>69</w:t>
            </w:r>
          </w:p>
        </w:tc>
        <w:tc>
          <w:tcPr>
            <w:tcW w:w="993" w:type="dxa"/>
          </w:tcPr>
          <w:p w:rsidR="004A2049" w:rsidRPr="00B31B97" w:rsidRDefault="004A2049" w:rsidP="0041421E">
            <w:pPr>
              <w:ind w:left="100"/>
              <w:contextualSpacing/>
              <w:jc w:val="center"/>
              <w:rPr>
                <w:rFonts w:eastAsia="Times New Roman"/>
                <w:sz w:val="24"/>
                <w:szCs w:val="24"/>
              </w:rPr>
            </w:pPr>
            <w:r w:rsidRPr="00B31B97">
              <w:rPr>
                <w:rFonts w:eastAsia="Times New Roman"/>
                <w:sz w:val="24"/>
                <w:szCs w:val="24"/>
              </w:rPr>
              <w:t>13</w:t>
            </w:r>
          </w:p>
        </w:tc>
        <w:tc>
          <w:tcPr>
            <w:tcW w:w="1701" w:type="dxa"/>
            <w:vAlign w:val="bottom"/>
          </w:tcPr>
          <w:p w:rsidR="004A2049" w:rsidRPr="00B31B97" w:rsidRDefault="00703AE9" w:rsidP="0041421E">
            <w:pPr>
              <w:ind w:left="100"/>
              <w:contextualSpacing/>
              <w:jc w:val="center"/>
              <w:rPr>
                <w:rFonts w:eastAsia="Times New Roman"/>
                <w:sz w:val="24"/>
                <w:szCs w:val="24"/>
              </w:rPr>
            </w:pPr>
            <w:r w:rsidRPr="00B31B97">
              <w:rPr>
                <w:rFonts w:eastAsia="Times New Roman"/>
                <w:sz w:val="24"/>
                <w:szCs w:val="24"/>
              </w:rPr>
              <w:t>3</w:t>
            </w:r>
          </w:p>
        </w:tc>
        <w:tc>
          <w:tcPr>
            <w:tcW w:w="2126" w:type="dxa"/>
          </w:tcPr>
          <w:p w:rsidR="004A2049" w:rsidRPr="00B31B97" w:rsidRDefault="004A2049" w:rsidP="0041421E">
            <w:pPr>
              <w:ind w:left="80"/>
              <w:contextualSpacing/>
              <w:jc w:val="center"/>
              <w:rPr>
                <w:rFonts w:eastAsia="Times New Roman"/>
                <w:sz w:val="24"/>
                <w:szCs w:val="24"/>
              </w:rPr>
            </w:pPr>
            <w:r w:rsidRPr="00B31B97">
              <w:rPr>
                <w:rFonts w:eastAsia="Times New Roman"/>
                <w:sz w:val="24"/>
                <w:szCs w:val="24"/>
              </w:rPr>
              <w:t>10</w:t>
            </w:r>
          </w:p>
        </w:tc>
        <w:tc>
          <w:tcPr>
            <w:tcW w:w="2126" w:type="dxa"/>
            <w:vAlign w:val="bottom"/>
          </w:tcPr>
          <w:p w:rsidR="004A2049" w:rsidRPr="00B31B97" w:rsidRDefault="004A2049" w:rsidP="0041421E">
            <w:pPr>
              <w:ind w:left="80"/>
              <w:contextualSpacing/>
              <w:jc w:val="center"/>
              <w:rPr>
                <w:rFonts w:eastAsia="Times New Roman"/>
                <w:sz w:val="24"/>
                <w:szCs w:val="24"/>
              </w:rPr>
            </w:pPr>
            <w:r w:rsidRPr="00B31B97">
              <w:rPr>
                <w:rFonts w:eastAsia="Times New Roman"/>
                <w:sz w:val="24"/>
                <w:szCs w:val="24"/>
              </w:rPr>
              <w:t>30</w:t>
            </w:r>
          </w:p>
        </w:tc>
      </w:tr>
      <w:tr w:rsidR="004A2049" w:rsidRPr="00B31B97" w:rsidTr="002636D1">
        <w:trPr>
          <w:trHeight w:val="289"/>
        </w:trPr>
        <w:tc>
          <w:tcPr>
            <w:tcW w:w="846" w:type="dxa"/>
            <w:vAlign w:val="center"/>
          </w:tcPr>
          <w:p w:rsidR="004A2049" w:rsidRPr="00B31B97" w:rsidRDefault="004A2049" w:rsidP="0041421E">
            <w:pPr>
              <w:ind w:left="120"/>
              <w:contextualSpacing/>
              <w:jc w:val="center"/>
              <w:rPr>
                <w:sz w:val="24"/>
                <w:szCs w:val="24"/>
              </w:rPr>
            </w:pPr>
            <w:r w:rsidRPr="00B31B97">
              <w:rPr>
                <w:rFonts w:eastAsia="Times New Roman"/>
                <w:b/>
                <w:bCs/>
                <w:sz w:val="24"/>
                <w:szCs w:val="24"/>
              </w:rPr>
              <w:t>Итого</w:t>
            </w:r>
          </w:p>
        </w:tc>
        <w:tc>
          <w:tcPr>
            <w:tcW w:w="1134" w:type="dxa"/>
            <w:vAlign w:val="center"/>
          </w:tcPr>
          <w:p w:rsidR="004A2049" w:rsidRPr="00B31B97" w:rsidRDefault="004A2049" w:rsidP="0041421E">
            <w:pPr>
              <w:ind w:left="100"/>
              <w:contextualSpacing/>
              <w:jc w:val="center"/>
              <w:rPr>
                <w:sz w:val="24"/>
                <w:szCs w:val="24"/>
              </w:rPr>
            </w:pPr>
            <w:r w:rsidRPr="00B31B97">
              <w:rPr>
                <w:rFonts w:eastAsia="Times New Roman"/>
                <w:b/>
                <w:bCs/>
                <w:sz w:val="24"/>
                <w:szCs w:val="24"/>
              </w:rPr>
              <w:t>1</w:t>
            </w:r>
            <w:r w:rsidR="00B31B97" w:rsidRPr="00B31B97">
              <w:rPr>
                <w:rFonts w:eastAsia="Times New Roman"/>
                <w:b/>
                <w:bCs/>
                <w:sz w:val="24"/>
                <w:szCs w:val="24"/>
              </w:rPr>
              <w:t>16</w:t>
            </w:r>
          </w:p>
        </w:tc>
        <w:tc>
          <w:tcPr>
            <w:tcW w:w="992" w:type="dxa"/>
            <w:vAlign w:val="center"/>
          </w:tcPr>
          <w:p w:rsidR="004A2049" w:rsidRPr="00B31B97" w:rsidRDefault="00B31B97" w:rsidP="0041421E">
            <w:pPr>
              <w:ind w:left="100"/>
              <w:contextualSpacing/>
              <w:jc w:val="center"/>
              <w:rPr>
                <w:sz w:val="24"/>
                <w:szCs w:val="24"/>
              </w:rPr>
            </w:pPr>
            <w:r w:rsidRPr="00B31B97">
              <w:rPr>
                <w:rFonts w:eastAsia="Times New Roman"/>
                <w:b/>
                <w:bCs/>
                <w:sz w:val="24"/>
                <w:szCs w:val="24"/>
              </w:rPr>
              <w:t>69</w:t>
            </w:r>
          </w:p>
        </w:tc>
        <w:tc>
          <w:tcPr>
            <w:tcW w:w="993" w:type="dxa"/>
            <w:vAlign w:val="center"/>
          </w:tcPr>
          <w:p w:rsidR="004A2049" w:rsidRPr="00B31B97" w:rsidRDefault="00B31B97" w:rsidP="0041421E">
            <w:pPr>
              <w:ind w:left="100"/>
              <w:contextualSpacing/>
              <w:jc w:val="center"/>
              <w:rPr>
                <w:rFonts w:eastAsia="Times New Roman"/>
                <w:b/>
                <w:bCs/>
                <w:sz w:val="24"/>
                <w:szCs w:val="24"/>
              </w:rPr>
            </w:pPr>
            <w:r w:rsidRPr="00B31B97">
              <w:rPr>
                <w:rFonts w:eastAsia="Times New Roman"/>
                <w:b/>
                <w:bCs/>
                <w:sz w:val="24"/>
                <w:szCs w:val="24"/>
              </w:rPr>
              <w:t>52</w:t>
            </w:r>
          </w:p>
        </w:tc>
        <w:tc>
          <w:tcPr>
            <w:tcW w:w="1701" w:type="dxa"/>
            <w:vAlign w:val="center"/>
          </w:tcPr>
          <w:p w:rsidR="004A2049" w:rsidRPr="00B31B97" w:rsidRDefault="00B31B97" w:rsidP="0041421E">
            <w:pPr>
              <w:ind w:left="100"/>
              <w:contextualSpacing/>
              <w:jc w:val="center"/>
              <w:rPr>
                <w:sz w:val="24"/>
                <w:szCs w:val="24"/>
              </w:rPr>
            </w:pPr>
            <w:r w:rsidRPr="00B31B97">
              <w:rPr>
                <w:rFonts w:eastAsia="Times New Roman"/>
                <w:b/>
                <w:bCs/>
                <w:sz w:val="24"/>
                <w:szCs w:val="24"/>
              </w:rPr>
              <w:t>12</w:t>
            </w:r>
          </w:p>
        </w:tc>
        <w:tc>
          <w:tcPr>
            <w:tcW w:w="2126" w:type="dxa"/>
            <w:vAlign w:val="center"/>
          </w:tcPr>
          <w:p w:rsidR="004A2049" w:rsidRPr="00B31B97" w:rsidRDefault="00B31B97" w:rsidP="0041421E">
            <w:pPr>
              <w:ind w:left="80"/>
              <w:contextualSpacing/>
              <w:jc w:val="center"/>
              <w:rPr>
                <w:rFonts w:eastAsia="Times New Roman"/>
                <w:b/>
                <w:bCs/>
                <w:w w:val="99"/>
                <w:sz w:val="24"/>
                <w:szCs w:val="24"/>
              </w:rPr>
            </w:pPr>
            <w:r w:rsidRPr="00B31B97">
              <w:rPr>
                <w:rFonts w:eastAsia="Times New Roman"/>
                <w:b/>
                <w:bCs/>
                <w:w w:val="99"/>
                <w:sz w:val="24"/>
                <w:szCs w:val="24"/>
              </w:rPr>
              <w:t>40</w:t>
            </w:r>
          </w:p>
        </w:tc>
        <w:tc>
          <w:tcPr>
            <w:tcW w:w="2126" w:type="dxa"/>
            <w:vAlign w:val="center"/>
          </w:tcPr>
          <w:p w:rsidR="004A2049" w:rsidRPr="00B31B97" w:rsidRDefault="004A2049" w:rsidP="0041421E">
            <w:pPr>
              <w:ind w:left="80"/>
              <w:contextualSpacing/>
              <w:jc w:val="center"/>
              <w:rPr>
                <w:sz w:val="24"/>
                <w:szCs w:val="24"/>
              </w:rPr>
            </w:pPr>
            <w:r w:rsidRPr="00B31B97">
              <w:rPr>
                <w:rFonts w:eastAsia="Times New Roman"/>
                <w:b/>
                <w:bCs/>
                <w:w w:val="99"/>
                <w:sz w:val="24"/>
                <w:szCs w:val="24"/>
              </w:rPr>
              <w:t>3</w:t>
            </w:r>
            <w:r w:rsidR="00B31B97" w:rsidRPr="00B31B97">
              <w:rPr>
                <w:rFonts w:eastAsia="Times New Roman"/>
                <w:b/>
                <w:bCs/>
                <w:w w:val="99"/>
                <w:sz w:val="24"/>
                <w:szCs w:val="24"/>
              </w:rPr>
              <w:t>1</w:t>
            </w:r>
          </w:p>
        </w:tc>
      </w:tr>
    </w:tbl>
    <w:p w:rsidR="00891574" w:rsidRDefault="00891574" w:rsidP="0041421E">
      <w:pPr>
        <w:ind w:firstLine="708"/>
        <w:rPr>
          <w:rFonts w:cs="Times New Roman"/>
          <w:szCs w:val="28"/>
        </w:rPr>
      </w:pPr>
    </w:p>
    <w:p w:rsidR="00D66044" w:rsidRPr="004D74B9" w:rsidRDefault="002636D1" w:rsidP="0041421E">
      <w:pPr>
        <w:ind w:firstLine="708"/>
        <w:rPr>
          <w:sz w:val="20"/>
          <w:szCs w:val="20"/>
        </w:rPr>
      </w:pPr>
      <w:r>
        <w:rPr>
          <w:noProof/>
          <w:sz w:val="20"/>
          <w:szCs w:val="20"/>
          <w:lang w:eastAsia="ru-RU"/>
        </w:rPr>
        <w:pict>
          <v:rect id="Rectangle 3" o:spid="_x0000_s1028" style="position:absolute;left:0;text-align:left;margin-left:492.8pt;margin-top:.2pt;width:.95pt;height:1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ZdgIAAPg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" o:allowincell="f" fillcolor="black" stroked="f"/>
        </w:pict>
      </w:r>
      <w:r w:rsidR="00642A87" w:rsidRPr="004D74B9">
        <w:rPr>
          <w:rFonts w:cs="Times New Roman"/>
          <w:szCs w:val="28"/>
        </w:rPr>
        <w:t>В учебном процессе будет осуществляться деление классов на подгруппы:</w:t>
      </w:r>
    </w:p>
    <w:p w:rsidR="00642A87" w:rsidRPr="004D74B9" w:rsidRDefault="00642A87" w:rsidP="0041421E">
      <w:pPr>
        <w:rPr>
          <w:rFonts w:cs="Times New Roman"/>
          <w:szCs w:val="28"/>
        </w:rPr>
      </w:pPr>
      <w:r w:rsidRPr="004D74B9">
        <w:rPr>
          <w:rFonts w:cs="Times New Roman"/>
          <w:szCs w:val="28"/>
        </w:rPr>
        <w:t>- по иностра</w:t>
      </w:r>
      <w:r w:rsidR="00C625AA" w:rsidRPr="004D74B9">
        <w:rPr>
          <w:rFonts w:cs="Times New Roman"/>
          <w:szCs w:val="28"/>
        </w:rPr>
        <w:t xml:space="preserve">нному (английскому) </w:t>
      </w:r>
      <w:r w:rsidR="004D74B9" w:rsidRPr="004D74B9">
        <w:rPr>
          <w:rFonts w:cs="Times New Roman"/>
          <w:szCs w:val="28"/>
        </w:rPr>
        <w:t>языку в</w:t>
      </w:r>
      <w:r w:rsidR="009D37B0">
        <w:rPr>
          <w:rFonts w:cs="Times New Roman"/>
          <w:szCs w:val="28"/>
        </w:rPr>
        <w:t xml:space="preserve"> 6 и </w:t>
      </w:r>
      <w:r w:rsidR="004D74B9" w:rsidRPr="004D74B9">
        <w:rPr>
          <w:rFonts w:cs="Times New Roman"/>
          <w:szCs w:val="28"/>
        </w:rPr>
        <w:t>9</w:t>
      </w:r>
      <w:r w:rsidR="009D37B0">
        <w:rPr>
          <w:rFonts w:cs="Times New Roman"/>
          <w:szCs w:val="28"/>
        </w:rPr>
        <w:t xml:space="preserve"> классах</w:t>
      </w:r>
      <w:r w:rsidRPr="004D74B9">
        <w:rPr>
          <w:rFonts w:cs="Times New Roman"/>
          <w:szCs w:val="28"/>
        </w:rPr>
        <w:t>;</w:t>
      </w:r>
    </w:p>
    <w:p w:rsidR="00A05A13" w:rsidRPr="004D74B9" w:rsidRDefault="001E2F1E" w:rsidP="0041421E">
      <w:pPr>
        <w:rPr>
          <w:rFonts w:cs="Times New Roman"/>
          <w:szCs w:val="28"/>
        </w:rPr>
      </w:pPr>
      <w:r w:rsidRPr="004D74B9">
        <w:rPr>
          <w:rFonts w:cs="Times New Roman"/>
          <w:szCs w:val="28"/>
        </w:rPr>
        <w:t xml:space="preserve">- по информатике </w:t>
      </w:r>
      <w:r w:rsidR="004D74B9" w:rsidRPr="004D74B9">
        <w:rPr>
          <w:rFonts w:cs="Times New Roman"/>
          <w:szCs w:val="28"/>
        </w:rPr>
        <w:t>в 9</w:t>
      </w:r>
      <w:r w:rsidR="00A05A13" w:rsidRPr="004D74B9">
        <w:rPr>
          <w:rFonts w:cs="Times New Roman"/>
          <w:szCs w:val="28"/>
        </w:rPr>
        <w:t xml:space="preserve"> классе;</w:t>
      </w:r>
    </w:p>
    <w:p w:rsidR="00703F4A" w:rsidRPr="004D74B9" w:rsidRDefault="004D74B9" w:rsidP="0041421E">
      <w:pPr>
        <w:rPr>
          <w:rFonts w:cs="Times New Roman"/>
          <w:szCs w:val="28"/>
        </w:rPr>
      </w:pPr>
      <w:r w:rsidRPr="004D74B9">
        <w:rPr>
          <w:rFonts w:cs="Times New Roman"/>
          <w:szCs w:val="28"/>
        </w:rPr>
        <w:t>- по башкирскому</w:t>
      </w:r>
      <w:r w:rsidR="00703F4A" w:rsidRPr="004D74B9">
        <w:rPr>
          <w:rFonts w:cs="Times New Roman"/>
          <w:szCs w:val="28"/>
        </w:rPr>
        <w:t xml:space="preserve"> язык</w:t>
      </w:r>
      <w:r w:rsidRPr="004D74B9">
        <w:rPr>
          <w:rFonts w:cs="Times New Roman"/>
          <w:szCs w:val="28"/>
        </w:rPr>
        <w:t xml:space="preserve">у как государственному </w:t>
      </w:r>
      <w:r w:rsidR="009D37B0">
        <w:rPr>
          <w:rFonts w:cs="Times New Roman"/>
          <w:szCs w:val="28"/>
        </w:rPr>
        <w:t xml:space="preserve">в </w:t>
      </w:r>
      <w:r w:rsidRPr="004D74B9">
        <w:rPr>
          <w:rFonts w:cs="Times New Roman"/>
          <w:szCs w:val="28"/>
        </w:rPr>
        <w:t>6</w:t>
      </w:r>
      <w:r w:rsidR="009D37B0">
        <w:rPr>
          <w:rFonts w:cs="Times New Roman"/>
          <w:szCs w:val="28"/>
        </w:rPr>
        <w:t xml:space="preserve"> и 9 классах</w:t>
      </w:r>
      <w:r w:rsidR="00703F4A" w:rsidRPr="004D74B9">
        <w:rPr>
          <w:rFonts w:cs="Times New Roman"/>
          <w:szCs w:val="28"/>
        </w:rPr>
        <w:t>.</w:t>
      </w:r>
    </w:p>
    <w:p w:rsidR="001E2F1E" w:rsidRDefault="00CB19DF" w:rsidP="0041421E">
      <w:pPr>
        <w:ind w:firstLine="708"/>
        <w:contextualSpacing/>
        <w:jc w:val="both"/>
        <w:rPr>
          <w:rFonts w:cs="Times New Roman"/>
          <w:szCs w:val="28"/>
        </w:rPr>
      </w:pPr>
      <w:r>
        <w:rPr>
          <w:rFonts w:cs="Times New Roman"/>
          <w:szCs w:val="28"/>
        </w:rPr>
        <w:t xml:space="preserve">Освоение образовательной программы основного общего образования сопровождается промежуточной аттестацией </w:t>
      </w:r>
      <w:proofErr w:type="gramStart"/>
      <w:r>
        <w:rPr>
          <w:rFonts w:cs="Times New Roman"/>
          <w:szCs w:val="28"/>
        </w:rPr>
        <w:t>обучающихся</w:t>
      </w:r>
      <w:proofErr w:type="gramEnd"/>
      <w:r w:rsidR="000452CF">
        <w:rPr>
          <w:rFonts w:cs="Times New Roman"/>
          <w:szCs w:val="28"/>
        </w:rPr>
        <w:t>.</w:t>
      </w:r>
      <w:r>
        <w:rPr>
          <w:rFonts w:cs="Times New Roman"/>
          <w:szCs w:val="28"/>
        </w:rPr>
        <w:t xml:space="preserve"> </w:t>
      </w:r>
      <w:r w:rsidR="000452CF">
        <w:rPr>
          <w:rFonts w:cs="Times New Roman"/>
          <w:szCs w:val="28"/>
        </w:rPr>
        <w:t xml:space="preserve">Формой проведения промежуточной аттестации обучающихся по </w:t>
      </w:r>
      <w:r w:rsidR="00A91FE0">
        <w:rPr>
          <w:rFonts w:cs="Times New Roman"/>
          <w:szCs w:val="28"/>
        </w:rPr>
        <w:t>всем предметам учебного плана  6</w:t>
      </w:r>
      <w:r w:rsidR="000452CF">
        <w:rPr>
          <w:rFonts w:cs="Times New Roman"/>
          <w:szCs w:val="28"/>
        </w:rPr>
        <w:t>–8</w:t>
      </w:r>
      <w:r w:rsidR="000452CF" w:rsidRPr="00BB3492">
        <w:rPr>
          <w:rFonts w:cs="Times New Roman"/>
          <w:szCs w:val="28"/>
        </w:rPr>
        <w:t xml:space="preserve"> классов </w:t>
      </w:r>
      <w:r w:rsidR="000452CF">
        <w:rPr>
          <w:rFonts w:cs="Times New Roman"/>
          <w:szCs w:val="28"/>
        </w:rPr>
        <w:t>является выведение годовых отметок успе</w:t>
      </w:r>
      <w:r w:rsidR="00703F4A">
        <w:rPr>
          <w:rFonts w:cs="Times New Roman"/>
          <w:szCs w:val="28"/>
        </w:rPr>
        <w:t>ваемости на основе  четвертных</w:t>
      </w:r>
      <w:r w:rsidR="000452CF">
        <w:rPr>
          <w:rFonts w:cs="Times New Roman"/>
          <w:szCs w:val="28"/>
        </w:rPr>
        <w:t xml:space="preserve"> отметок успеваемости, выставленных обучающимся  в течение соответствующего учебного года. </w:t>
      </w:r>
    </w:p>
    <w:p w:rsidR="000452CF" w:rsidRPr="00BB3492" w:rsidRDefault="000452CF" w:rsidP="0041421E">
      <w:pPr>
        <w:ind w:firstLine="708"/>
        <w:contextualSpacing/>
        <w:jc w:val="both"/>
        <w:rPr>
          <w:rFonts w:eastAsiaTheme="minorEastAsia" w:cs="Times New Roman"/>
          <w:szCs w:val="28"/>
        </w:rPr>
      </w:pPr>
      <w:r w:rsidRPr="00BB3492">
        <w:rPr>
          <w:rFonts w:cs="Times New Roman"/>
          <w:szCs w:val="28"/>
        </w:rPr>
        <w:t>Выпускники 9-го класса проходят государственную итоговую аттестацию по программам основного общего образования в соответствии с порядком</w:t>
      </w:r>
      <w:r w:rsidRPr="00BB3492">
        <w:rPr>
          <w:rFonts w:cs="Times New Roman"/>
          <w:szCs w:val="28"/>
          <w:shd w:val="clear" w:color="auto" w:fill="FFFFFF"/>
        </w:rPr>
        <w:t xml:space="preserve">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BB3492">
        <w:rPr>
          <w:rFonts w:cs="Times New Roman"/>
          <w:szCs w:val="28"/>
          <w:shd w:val="clear" w:color="auto" w:fill="FFFFFF"/>
        </w:rPr>
        <w:t>Минпросвещения</w:t>
      </w:r>
      <w:proofErr w:type="spellEnd"/>
      <w:r w:rsidRPr="00BB3492">
        <w:rPr>
          <w:rFonts w:cs="Times New Roman"/>
          <w:szCs w:val="28"/>
          <w:shd w:val="clear" w:color="auto" w:fill="FFFFFF"/>
        </w:rPr>
        <w:t xml:space="preserve"> России, а также приказом </w:t>
      </w:r>
      <w:proofErr w:type="spellStart"/>
      <w:r w:rsidRPr="00BB3492">
        <w:rPr>
          <w:rFonts w:cs="Times New Roman"/>
          <w:szCs w:val="28"/>
          <w:shd w:val="clear" w:color="auto" w:fill="FFFFFF"/>
        </w:rPr>
        <w:t>Рособрнадзора</w:t>
      </w:r>
      <w:proofErr w:type="spellEnd"/>
      <w:r w:rsidRPr="00BB3492">
        <w:rPr>
          <w:rFonts w:cs="Times New Roman"/>
          <w:szCs w:val="28"/>
          <w:shd w:val="clear" w:color="auto" w:fill="FFFFFF"/>
        </w:rPr>
        <w:t>.</w:t>
      </w:r>
    </w:p>
    <w:p w:rsidR="000452CF" w:rsidRPr="000452CF" w:rsidRDefault="000452CF" w:rsidP="0041421E">
      <w:pPr>
        <w:ind w:left="7" w:firstLine="708"/>
        <w:jc w:val="both"/>
        <w:rPr>
          <w:rFonts w:cs="Times New Roman"/>
          <w:szCs w:val="28"/>
        </w:rPr>
      </w:pPr>
      <w:r w:rsidRPr="000452CF">
        <w:rPr>
          <w:rFonts w:cs="Times New Roman"/>
          <w:szCs w:val="28"/>
        </w:rPr>
        <w:t>Контрольно-измерительные материалы по каждому предмету разрабатываются учителем, и фиксируются в рабочих программах по учебному предмету.</w:t>
      </w:r>
    </w:p>
    <w:p w:rsidR="00891574" w:rsidRDefault="00891574" w:rsidP="00703F4A">
      <w:pPr>
        <w:jc w:val="center"/>
        <w:rPr>
          <w:rFonts w:eastAsia="Times New Roman" w:cs="Times New Roman"/>
          <w:szCs w:val="28"/>
          <w:lang w:eastAsia="ru-RU"/>
        </w:rPr>
      </w:pPr>
    </w:p>
    <w:p w:rsidR="002636D1" w:rsidRDefault="002636D1" w:rsidP="00703F4A">
      <w:pPr>
        <w:jc w:val="center"/>
        <w:rPr>
          <w:rFonts w:eastAsia="Times New Roman" w:cs="Times New Roman"/>
          <w:szCs w:val="28"/>
          <w:lang w:eastAsia="ru-RU"/>
        </w:rPr>
      </w:pPr>
      <w:bookmarkStart w:id="0" w:name="_GoBack"/>
      <w:bookmarkEnd w:id="0"/>
    </w:p>
    <w:p w:rsidR="00867732" w:rsidRDefault="00642A87" w:rsidP="00703F4A">
      <w:pPr>
        <w:jc w:val="center"/>
        <w:rPr>
          <w:rFonts w:eastAsia="Times New Roman" w:cs="Times New Roman"/>
          <w:szCs w:val="28"/>
          <w:lang w:eastAsia="ru-RU"/>
        </w:rPr>
      </w:pPr>
      <w:r w:rsidRPr="00BB3492">
        <w:rPr>
          <w:rFonts w:eastAsia="Times New Roman" w:cs="Times New Roman"/>
          <w:szCs w:val="28"/>
          <w:lang w:eastAsia="ru-RU"/>
        </w:rPr>
        <w:lastRenderedPageBreak/>
        <w:t>Учебный план</w:t>
      </w:r>
      <w:r w:rsidR="00703F4A">
        <w:rPr>
          <w:rFonts w:eastAsia="Times New Roman" w:cs="Times New Roman"/>
          <w:szCs w:val="28"/>
          <w:lang w:eastAsia="ru-RU"/>
        </w:rPr>
        <w:t xml:space="preserve"> </w:t>
      </w:r>
      <w:r w:rsidR="00867732" w:rsidRPr="00BB3492">
        <w:rPr>
          <w:rFonts w:eastAsia="Times New Roman" w:cs="Times New Roman"/>
          <w:szCs w:val="28"/>
          <w:lang w:eastAsia="ru-RU"/>
        </w:rPr>
        <w:t>основного  общего образования</w:t>
      </w:r>
    </w:p>
    <w:p w:rsidR="00A91FE0" w:rsidRDefault="00A91FE0" w:rsidP="00703F4A">
      <w:pPr>
        <w:jc w:val="center"/>
        <w:rPr>
          <w:rFonts w:eastAsia="Times New Roman" w:cs="Times New Roman"/>
          <w:szCs w:val="28"/>
          <w:lang w:eastAsia="ru-RU"/>
        </w:rPr>
      </w:pPr>
      <w:r>
        <w:rPr>
          <w:rFonts w:eastAsia="Times New Roman" w:cs="Times New Roman"/>
          <w:szCs w:val="28"/>
          <w:lang w:eastAsia="ru-RU"/>
        </w:rPr>
        <w:t>6 – 9 классы</w:t>
      </w:r>
    </w:p>
    <w:p w:rsidR="002636D1" w:rsidRPr="00BB3492" w:rsidRDefault="002636D1" w:rsidP="00703F4A">
      <w:pPr>
        <w:jc w:val="center"/>
        <w:rPr>
          <w:rFonts w:eastAsia="Times New Roman" w:cs="Times New Roman"/>
          <w:szCs w:val="28"/>
          <w:lang w:eastAsia="ru-RU"/>
        </w:rPr>
      </w:pP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827"/>
        <w:gridCol w:w="851"/>
        <w:gridCol w:w="850"/>
        <w:gridCol w:w="851"/>
        <w:gridCol w:w="708"/>
      </w:tblGrid>
      <w:tr w:rsidR="00A91FE0" w:rsidRPr="00BB3492" w:rsidTr="00A91FE0">
        <w:tc>
          <w:tcPr>
            <w:tcW w:w="2694" w:type="dxa"/>
            <w:vMerge w:val="restart"/>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Предметные области</w:t>
            </w:r>
          </w:p>
        </w:tc>
        <w:tc>
          <w:tcPr>
            <w:tcW w:w="3827" w:type="dxa"/>
            <w:vMerge w:val="restart"/>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Учебные предметы</w:t>
            </w:r>
          </w:p>
        </w:tc>
        <w:tc>
          <w:tcPr>
            <w:tcW w:w="3260" w:type="dxa"/>
            <w:gridSpan w:val="4"/>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Всего</w:t>
            </w:r>
          </w:p>
        </w:tc>
      </w:tr>
      <w:tr w:rsidR="00A91FE0" w:rsidRPr="00BB3492" w:rsidTr="00A91FE0">
        <w:tc>
          <w:tcPr>
            <w:tcW w:w="2694" w:type="dxa"/>
            <w:vMerge/>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p>
        </w:tc>
        <w:tc>
          <w:tcPr>
            <w:tcW w:w="3827" w:type="dxa"/>
            <w:vMerge/>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p>
        </w:tc>
        <w:tc>
          <w:tcPr>
            <w:tcW w:w="851" w:type="dxa"/>
            <w:vAlign w:val="center"/>
          </w:tcPr>
          <w:p w:rsidR="00A91FE0" w:rsidRPr="00BB3492" w:rsidRDefault="00A91FE0" w:rsidP="0041421E">
            <w:pPr>
              <w:autoSpaceDE w:val="0"/>
              <w:autoSpaceDN w:val="0"/>
              <w:adjustRightInd w:val="0"/>
              <w:jc w:val="center"/>
              <w:rPr>
                <w:rFonts w:eastAsia="Times New Roman" w:cs="Times New Roman"/>
                <w:b/>
                <w:sz w:val="24"/>
                <w:szCs w:val="24"/>
                <w:lang w:val="en-US" w:eastAsia="ru-RU"/>
              </w:rPr>
            </w:pPr>
            <w:r w:rsidRPr="00BB3492">
              <w:rPr>
                <w:rFonts w:eastAsia="Times New Roman" w:cs="Times New Roman"/>
                <w:b/>
                <w:sz w:val="24"/>
                <w:szCs w:val="24"/>
                <w:lang w:val="en-US" w:eastAsia="ru-RU"/>
              </w:rPr>
              <w:t>VI</w:t>
            </w:r>
          </w:p>
        </w:tc>
        <w:tc>
          <w:tcPr>
            <w:tcW w:w="850" w:type="dxa"/>
            <w:vAlign w:val="center"/>
          </w:tcPr>
          <w:p w:rsidR="00A91FE0" w:rsidRPr="00BB3492" w:rsidRDefault="00A91FE0" w:rsidP="0041421E">
            <w:pPr>
              <w:autoSpaceDE w:val="0"/>
              <w:autoSpaceDN w:val="0"/>
              <w:adjustRightInd w:val="0"/>
              <w:jc w:val="center"/>
              <w:rPr>
                <w:rFonts w:eastAsia="Times New Roman" w:cs="Times New Roman"/>
                <w:b/>
                <w:sz w:val="24"/>
                <w:szCs w:val="24"/>
                <w:lang w:val="en-US" w:eastAsia="ru-RU"/>
              </w:rPr>
            </w:pPr>
            <w:r w:rsidRPr="00BB3492">
              <w:rPr>
                <w:rFonts w:eastAsia="Times New Roman" w:cs="Times New Roman"/>
                <w:b/>
                <w:sz w:val="24"/>
                <w:szCs w:val="24"/>
                <w:lang w:val="en-US" w:eastAsia="ru-RU"/>
              </w:rPr>
              <w:t>VII</w:t>
            </w:r>
          </w:p>
        </w:tc>
        <w:tc>
          <w:tcPr>
            <w:tcW w:w="851" w:type="dxa"/>
          </w:tcPr>
          <w:p w:rsidR="00A91FE0" w:rsidRPr="00BB3492" w:rsidRDefault="00A91FE0" w:rsidP="0041421E">
            <w:pPr>
              <w:autoSpaceDE w:val="0"/>
              <w:autoSpaceDN w:val="0"/>
              <w:adjustRightInd w:val="0"/>
              <w:jc w:val="center"/>
              <w:rPr>
                <w:rFonts w:eastAsia="Times New Roman" w:cs="Times New Roman"/>
                <w:b/>
                <w:sz w:val="24"/>
                <w:szCs w:val="24"/>
                <w:lang w:val="en-US" w:eastAsia="ru-RU"/>
              </w:rPr>
            </w:pPr>
            <w:r w:rsidRPr="00BB3492">
              <w:rPr>
                <w:rFonts w:eastAsia="Times New Roman" w:cs="Times New Roman"/>
                <w:b/>
                <w:sz w:val="24"/>
                <w:szCs w:val="24"/>
                <w:lang w:val="en-US" w:eastAsia="ru-RU"/>
              </w:rPr>
              <w:t>VIII</w:t>
            </w:r>
          </w:p>
        </w:tc>
        <w:tc>
          <w:tcPr>
            <w:tcW w:w="708" w:type="dxa"/>
          </w:tcPr>
          <w:p w:rsidR="00A91FE0" w:rsidRPr="00BB3492" w:rsidRDefault="00A91FE0" w:rsidP="0041421E">
            <w:pPr>
              <w:autoSpaceDE w:val="0"/>
              <w:autoSpaceDN w:val="0"/>
              <w:adjustRightInd w:val="0"/>
              <w:jc w:val="center"/>
              <w:rPr>
                <w:rFonts w:eastAsia="Times New Roman" w:cs="Times New Roman"/>
                <w:b/>
                <w:sz w:val="24"/>
                <w:szCs w:val="24"/>
                <w:lang w:val="en-US" w:eastAsia="ru-RU"/>
              </w:rPr>
            </w:pPr>
            <w:r w:rsidRPr="00BB3492">
              <w:rPr>
                <w:rFonts w:eastAsia="Times New Roman" w:cs="Times New Roman"/>
                <w:b/>
                <w:sz w:val="24"/>
                <w:szCs w:val="24"/>
                <w:lang w:val="en-US" w:eastAsia="ru-RU"/>
              </w:rPr>
              <w:t>IX</w:t>
            </w:r>
          </w:p>
        </w:tc>
      </w:tr>
      <w:tr w:rsidR="00A91FE0" w:rsidRPr="00BB3492" w:rsidTr="00A91FE0">
        <w:tc>
          <w:tcPr>
            <w:tcW w:w="6521" w:type="dxa"/>
            <w:gridSpan w:val="2"/>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Обязательная часть</w:t>
            </w:r>
          </w:p>
        </w:tc>
        <w:tc>
          <w:tcPr>
            <w:tcW w:w="3260" w:type="dxa"/>
            <w:gridSpan w:val="4"/>
            <w:vAlign w:val="center"/>
          </w:tcPr>
          <w:p w:rsidR="00A91FE0" w:rsidRPr="00BB3492" w:rsidRDefault="00A91FE0" w:rsidP="0041421E">
            <w:pPr>
              <w:autoSpaceDE w:val="0"/>
              <w:autoSpaceDN w:val="0"/>
              <w:adjustRightInd w:val="0"/>
              <w:jc w:val="center"/>
              <w:rPr>
                <w:rFonts w:eastAsia="Times New Roman" w:cs="Times New Roman"/>
                <w:b/>
                <w:sz w:val="24"/>
                <w:szCs w:val="24"/>
                <w:lang w:eastAsia="ru-RU"/>
              </w:rPr>
            </w:pP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Русский язык и литература</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Русский язык</w:t>
            </w:r>
          </w:p>
        </w:tc>
        <w:tc>
          <w:tcPr>
            <w:tcW w:w="851" w:type="dxa"/>
            <w:vAlign w:val="center"/>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c>
          <w:tcPr>
            <w:tcW w:w="851" w:type="dxa"/>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708" w:type="dxa"/>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Литература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Родной язык и  родная литература</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Родной язык</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tabs>
                <w:tab w:val="left" w:pos="420"/>
              </w:tabs>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Родная литература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r>
      <w:tr w:rsidR="00A91FE0" w:rsidRPr="00BB3492" w:rsidTr="00A91FE0">
        <w:tc>
          <w:tcPr>
            <w:tcW w:w="2694"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Иностранные языки</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Иностранный язык</w:t>
            </w:r>
            <w:r>
              <w:rPr>
                <w:rFonts w:eastAsia="Times New Roman" w:cs="Times New Roman"/>
                <w:sz w:val="24"/>
                <w:szCs w:val="24"/>
                <w:lang w:eastAsia="ru-RU"/>
              </w:rPr>
              <w:t xml:space="preserve"> (английский)</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r w:rsidR="009D37B0">
              <w:rPr>
                <w:rFonts w:eastAsia="Times New Roman" w:cs="Times New Roman"/>
                <w:sz w:val="24"/>
                <w:szCs w:val="24"/>
                <w:lang w:eastAsia="ru-RU"/>
              </w:rPr>
              <w:t>/3</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w:t>
            </w: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Математика и информатика</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Математика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Алгебра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Геометрия</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Информатика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708"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r>
              <w:rPr>
                <w:rFonts w:eastAsia="Times New Roman" w:cs="Times New Roman"/>
                <w:sz w:val="24"/>
                <w:szCs w:val="24"/>
                <w:lang w:eastAsia="ru-RU"/>
              </w:rPr>
              <w:t>/1</w:t>
            </w: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Общественно-научные предметы</w:t>
            </w:r>
          </w:p>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История России. Всеобщая история</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708"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Обществознание</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708"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География</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708"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A91FE0" w:rsidRPr="00BB3492" w:rsidTr="00A91FE0">
        <w:tc>
          <w:tcPr>
            <w:tcW w:w="2694"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Основы духовно-нравственной культуры народов России</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Основы духовно-нравственной культуры народов России</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708"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proofErr w:type="gramStart"/>
            <w:r w:rsidRPr="00BB3492">
              <w:rPr>
                <w:rFonts w:eastAsia="Times New Roman" w:cs="Times New Roman"/>
                <w:sz w:val="24"/>
                <w:szCs w:val="24"/>
                <w:lang w:eastAsia="ru-RU"/>
              </w:rPr>
              <w:t>Естественно-научные</w:t>
            </w:r>
            <w:proofErr w:type="gramEnd"/>
            <w:r w:rsidRPr="00BB3492">
              <w:rPr>
                <w:rFonts w:eastAsia="Times New Roman" w:cs="Times New Roman"/>
                <w:sz w:val="24"/>
                <w:szCs w:val="24"/>
                <w:lang w:eastAsia="ru-RU"/>
              </w:rPr>
              <w:t xml:space="preserve"> предметы</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Физика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Биология</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Химия</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Искусство</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Изобразительное искусство</w:t>
            </w:r>
          </w:p>
        </w:tc>
        <w:tc>
          <w:tcPr>
            <w:tcW w:w="851" w:type="dxa"/>
            <w:vAlign w:val="center"/>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850" w:type="dxa"/>
            <w:vAlign w:val="center"/>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r>
      <w:tr w:rsidR="00A91FE0" w:rsidRPr="00BB3492" w:rsidTr="00A91FE0">
        <w:tc>
          <w:tcPr>
            <w:tcW w:w="2694" w:type="dxa"/>
            <w:vMerge/>
            <w:vAlign w:val="center"/>
          </w:tcPr>
          <w:p w:rsidR="00A91FE0" w:rsidRPr="00BB3492" w:rsidRDefault="00A91FE0" w:rsidP="0041421E">
            <w:pPr>
              <w:autoSpaceDE w:val="0"/>
              <w:autoSpaceDN w:val="0"/>
              <w:adjustRightInd w:val="0"/>
              <w:rPr>
                <w:rFonts w:eastAsia="Times New Roman" w:cs="Times New Roman"/>
                <w:sz w:val="24"/>
                <w:szCs w:val="24"/>
                <w:lang w:eastAsia="ru-RU"/>
              </w:rPr>
            </w:pPr>
          </w:p>
        </w:tc>
        <w:tc>
          <w:tcPr>
            <w:tcW w:w="3827" w:type="dxa"/>
            <w:vAlign w:val="center"/>
          </w:tcPr>
          <w:p w:rsidR="00A91FE0" w:rsidRPr="00BB3492" w:rsidRDefault="00A91FE0" w:rsidP="0041421E">
            <w:pPr>
              <w:tabs>
                <w:tab w:val="left" w:pos="270"/>
              </w:tabs>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Музыка</w:t>
            </w:r>
          </w:p>
        </w:tc>
        <w:tc>
          <w:tcPr>
            <w:tcW w:w="851" w:type="dxa"/>
            <w:vAlign w:val="center"/>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850" w:type="dxa"/>
            <w:vAlign w:val="center"/>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0,5</w:t>
            </w:r>
          </w:p>
        </w:tc>
      </w:tr>
      <w:tr w:rsidR="00A91FE0" w:rsidRPr="00BB3492" w:rsidTr="00A91FE0">
        <w:tc>
          <w:tcPr>
            <w:tcW w:w="2694"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Технология</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Технология</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p>
        </w:tc>
      </w:tr>
      <w:tr w:rsidR="00A91FE0" w:rsidRPr="00BB3492" w:rsidTr="00A91FE0">
        <w:tc>
          <w:tcPr>
            <w:tcW w:w="2694" w:type="dxa"/>
            <w:vMerge w:val="restart"/>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Физическая культура и основы безопасности жизнедеятельности</w:t>
            </w: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Физическая культура</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2</w:t>
            </w:r>
          </w:p>
        </w:tc>
      </w:tr>
      <w:tr w:rsidR="00A91FE0" w:rsidRPr="00BB3492" w:rsidTr="00A91FE0">
        <w:tc>
          <w:tcPr>
            <w:tcW w:w="2694" w:type="dxa"/>
            <w:vMerge/>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3827"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Основы безопасности жизнедеятельности</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1</w:t>
            </w:r>
          </w:p>
        </w:tc>
      </w:tr>
      <w:tr w:rsidR="00A91FE0" w:rsidRPr="00BB3492" w:rsidTr="00A91FE0">
        <w:tc>
          <w:tcPr>
            <w:tcW w:w="2694" w:type="dxa"/>
            <w:vAlign w:val="center"/>
          </w:tcPr>
          <w:p w:rsidR="00A91FE0" w:rsidRPr="00BB3492" w:rsidRDefault="00A91FE0"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Итого:</w:t>
            </w:r>
          </w:p>
        </w:tc>
        <w:tc>
          <w:tcPr>
            <w:tcW w:w="3827"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r w:rsidR="00BF6B8E">
              <w:rPr>
                <w:rFonts w:eastAsia="Times New Roman" w:cs="Times New Roman"/>
                <w:sz w:val="24"/>
                <w:szCs w:val="24"/>
                <w:lang w:eastAsia="ru-RU"/>
              </w:rPr>
              <w:t>6</w:t>
            </w:r>
          </w:p>
        </w:tc>
        <w:tc>
          <w:tcPr>
            <w:tcW w:w="850" w:type="dxa"/>
            <w:vAlign w:val="center"/>
          </w:tcPr>
          <w:p w:rsidR="00A91FE0" w:rsidRPr="00BB3492" w:rsidRDefault="00BF6B8E"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29</w:t>
            </w:r>
          </w:p>
        </w:tc>
        <w:tc>
          <w:tcPr>
            <w:tcW w:w="851"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r w:rsidR="00BF6B8E">
              <w:rPr>
                <w:rFonts w:eastAsia="Times New Roman" w:cs="Times New Roman"/>
                <w:sz w:val="24"/>
                <w:szCs w:val="24"/>
                <w:lang w:eastAsia="ru-RU"/>
              </w:rPr>
              <w:t>1</w:t>
            </w:r>
          </w:p>
        </w:tc>
        <w:tc>
          <w:tcPr>
            <w:tcW w:w="708" w:type="dxa"/>
          </w:tcPr>
          <w:p w:rsidR="00A91FE0" w:rsidRPr="00BB3492" w:rsidRDefault="00A91FE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r w:rsidR="00BF6B8E">
              <w:rPr>
                <w:rFonts w:eastAsia="Times New Roman" w:cs="Times New Roman"/>
                <w:sz w:val="24"/>
                <w:szCs w:val="24"/>
                <w:lang w:eastAsia="ru-RU"/>
              </w:rPr>
              <w:t>0</w:t>
            </w:r>
          </w:p>
        </w:tc>
      </w:tr>
      <w:tr w:rsidR="00BF6B8E" w:rsidRPr="00BB3492" w:rsidTr="00A91FE0">
        <w:tc>
          <w:tcPr>
            <w:tcW w:w="2694" w:type="dxa"/>
            <w:vAlign w:val="center"/>
          </w:tcPr>
          <w:p w:rsidR="00BF6B8E" w:rsidRPr="00BB3492" w:rsidRDefault="00BF6B8E" w:rsidP="0041421E">
            <w:pPr>
              <w:autoSpaceDE w:val="0"/>
              <w:autoSpaceDN w:val="0"/>
              <w:adjustRightInd w:val="0"/>
              <w:rPr>
                <w:rFonts w:eastAsia="Times New Roman" w:cs="Times New Roman"/>
                <w:sz w:val="24"/>
                <w:szCs w:val="24"/>
                <w:lang w:eastAsia="ru-RU"/>
              </w:rPr>
            </w:pPr>
          </w:p>
        </w:tc>
        <w:tc>
          <w:tcPr>
            <w:tcW w:w="3827" w:type="dxa"/>
            <w:vAlign w:val="center"/>
          </w:tcPr>
          <w:p w:rsidR="00BF6B8E" w:rsidRPr="00BB3492" w:rsidRDefault="00BF6B8E" w:rsidP="0041421E">
            <w:pPr>
              <w:autoSpaceDE w:val="0"/>
              <w:autoSpaceDN w:val="0"/>
              <w:adjustRightInd w:val="0"/>
              <w:jc w:val="center"/>
              <w:rPr>
                <w:rFonts w:eastAsia="Times New Roman" w:cs="Times New Roman"/>
                <w:sz w:val="24"/>
                <w:szCs w:val="24"/>
                <w:lang w:eastAsia="ru-RU"/>
              </w:rPr>
            </w:pPr>
          </w:p>
        </w:tc>
        <w:tc>
          <w:tcPr>
            <w:tcW w:w="851" w:type="dxa"/>
            <w:vAlign w:val="center"/>
          </w:tcPr>
          <w:p w:rsidR="00BF6B8E" w:rsidRDefault="00BF6B8E" w:rsidP="0041421E">
            <w:pPr>
              <w:autoSpaceDE w:val="0"/>
              <w:autoSpaceDN w:val="0"/>
              <w:adjustRightInd w:val="0"/>
              <w:jc w:val="center"/>
              <w:rPr>
                <w:rFonts w:eastAsia="Times New Roman" w:cs="Times New Roman"/>
                <w:sz w:val="24"/>
                <w:szCs w:val="24"/>
                <w:lang w:eastAsia="ru-RU"/>
              </w:rPr>
            </w:pPr>
          </w:p>
        </w:tc>
        <w:tc>
          <w:tcPr>
            <w:tcW w:w="850" w:type="dxa"/>
            <w:vAlign w:val="center"/>
          </w:tcPr>
          <w:p w:rsidR="00BF6B8E" w:rsidRDefault="00BF6B8E" w:rsidP="0041421E">
            <w:pPr>
              <w:autoSpaceDE w:val="0"/>
              <w:autoSpaceDN w:val="0"/>
              <w:adjustRightInd w:val="0"/>
              <w:jc w:val="center"/>
              <w:rPr>
                <w:rFonts w:eastAsia="Times New Roman" w:cs="Times New Roman"/>
                <w:sz w:val="24"/>
                <w:szCs w:val="24"/>
                <w:lang w:eastAsia="ru-RU"/>
              </w:rPr>
            </w:pPr>
          </w:p>
        </w:tc>
        <w:tc>
          <w:tcPr>
            <w:tcW w:w="851" w:type="dxa"/>
          </w:tcPr>
          <w:p w:rsidR="00BF6B8E" w:rsidRDefault="00BF6B8E" w:rsidP="0041421E">
            <w:pPr>
              <w:autoSpaceDE w:val="0"/>
              <w:autoSpaceDN w:val="0"/>
              <w:adjustRightInd w:val="0"/>
              <w:jc w:val="center"/>
              <w:rPr>
                <w:rFonts w:eastAsia="Times New Roman" w:cs="Times New Roman"/>
                <w:sz w:val="24"/>
                <w:szCs w:val="24"/>
                <w:lang w:eastAsia="ru-RU"/>
              </w:rPr>
            </w:pPr>
          </w:p>
        </w:tc>
        <w:tc>
          <w:tcPr>
            <w:tcW w:w="708" w:type="dxa"/>
          </w:tcPr>
          <w:p w:rsidR="00BF6B8E" w:rsidRDefault="00BF6B8E" w:rsidP="0041421E">
            <w:pPr>
              <w:autoSpaceDE w:val="0"/>
              <w:autoSpaceDN w:val="0"/>
              <w:adjustRightInd w:val="0"/>
              <w:jc w:val="center"/>
              <w:rPr>
                <w:rFonts w:eastAsia="Times New Roman" w:cs="Times New Roman"/>
                <w:sz w:val="24"/>
                <w:szCs w:val="24"/>
                <w:lang w:eastAsia="ru-RU"/>
              </w:rPr>
            </w:pPr>
          </w:p>
        </w:tc>
      </w:tr>
      <w:tr w:rsidR="00BC4A54" w:rsidRPr="00BB3492" w:rsidTr="00BF6B8E">
        <w:tc>
          <w:tcPr>
            <w:tcW w:w="9781" w:type="dxa"/>
            <w:gridSpan w:val="6"/>
            <w:vAlign w:val="center"/>
          </w:tcPr>
          <w:p w:rsidR="00BC4A54" w:rsidRPr="00BB3492" w:rsidRDefault="00BC4A54" w:rsidP="0041421E">
            <w:pPr>
              <w:autoSpaceDE w:val="0"/>
              <w:autoSpaceDN w:val="0"/>
              <w:adjustRightInd w:val="0"/>
              <w:jc w:val="center"/>
              <w:rPr>
                <w:rFonts w:eastAsia="Times New Roman" w:cs="Times New Roman"/>
                <w:b/>
                <w:color w:val="000000"/>
                <w:sz w:val="24"/>
                <w:szCs w:val="24"/>
                <w:lang w:eastAsia="ru-RU"/>
              </w:rPr>
            </w:pPr>
            <w:r w:rsidRPr="00BB3492">
              <w:rPr>
                <w:rFonts w:eastAsia="Times New Roman" w:cs="Times New Roman"/>
                <w:b/>
                <w:color w:val="000000"/>
                <w:sz w:val="24"/>
                <w:szCs w:val="24"/>
                <w:lang w:eastAsia="ru-RU"/>
              </w:rPr>
              <w:t>Часть, формируемая участниками образовательных отношений</w:t>
            </w: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rPr>
                <w:rFonts w:cs="Times New Roman"/>
                <w:sz w:val="24"/>
                <w:szCs w:val="24"/>
              </w:rPr>
            </w:pPr>
            <w:r w:rsidRPr="004D74B9">
              <w:rPr>
                <w:rFonts w:cs="Times New Roman"/>
                <w:sz w:val="24"/>
                <w:szCs w:val="24"/>
              </w:rPr>
              <w:t>Башкирский язык  как государственный</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r w:rsidR="009D37B0">
              <w:rPr>
                <w:rFonts w:cs="Times New Roman"/>
                <w:color w:val="000000"/>
                <w:sz w:val="24"/>
                <w:szCs w:val="24"/>
              </w:rPr>
              <w:t>/1</w:t>
            </w: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708" w:type="dxa"/>
            <w:vAlign w:val="center"/>
          </w:tcPr>
          <w:p w:rsidR="009D37B0"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0,5</w:t>
            </w:r>
            <w:r w:rsidR="009D37B0">
              <w:rPr>
                <w:rFonts w:cs="Times New Roman"/>
                <w:color w:val="000000"/>
                <w:sz w:val="24"/>
                <w:szCs w:val="24"/>
              </w:rPr>
              <w:t>/</w:t>
            </w:r>
          </w:p>
          <w:p w:rsidR="004D74B9" w:rsidRPr="00BB3492" w:rsidRDefault="009D37B0"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rPr>
                <w:rFonts w:cs="Times New Roman"/>
                <w:sz w:val="24"/>
                <w:szCs w:val="24"/>
              </w:rPr>
            </w:pPr>
            <w:r w:rsidRPr="004D74B9">
              <w:rPr>
                <w:rFonts w:cs="Times New Roman"/>
                <w:sz w:val="24"/>
                <w:szCs w:val="24"/>
              </w:rPr>
              <w:t>Вероятность и статистика</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1" w:type="dxa"/>
          </w:tcPr>
          <w:p w:rsidR="004D74B9" w:rsidRPr="00BB3492" w:rsidRDefault="004D74B9" w:rsidP="0041421E">
            <w:pPr>
              <w:autoSpaceDE w:val="0"/>
              <w:autoSpaceDN w:val="0"/>
              <w:adjustRightInd w:val="0"/>
              <w:jc w:val="center"/>
              <w:rPr>
                <w:rFonts w:cs="Times New Roman"/>
                <w:color w:val="000000"/>
                <w:sz w:val="24"/>
                <w:szCs w:val="24"/>
              </w:rPr>
            </w:pPr>
          </w:p>
        </w:tc>
        <w:tc>
          <w:tcPr>
            <w:tcW w:w="708" w:type="dxa"/>
          </w:tcPr>
          <w:p w:rsidR="004D74B9" w:rsidRPr="00BB3492" w:rsidRDefault="004D74B9" w:rsidP="0041421E">
            <w:pPr>
              <w:autoSpaceDE w:val="0"/>
              <w:autoSpaceDN w:val="0"/>
              <w:adjustRightInd w:val="0"/>
              <w:jc w:val="center"/>
              <w:rPr>
                <w:rFonts w:cs="Times New Roman"/>
                <w:color w:val="000000"/>
                <w:sz w:val="24"/>
                <w:szCs w:val="24"/>
              </w:rPr>
            </w:pP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jc w:val="both"/>
              <w:rPr>
                <w:rFonts w:cs="Times New Roman"/>
                <w:sz w:val="24"/>
                <w:szCs w:val="24"/>
              </w:rPr>
            </w:pPr>
            <w:r w:rsidRPr="004D74B9">
              <w:rPr>
                <w:rFonts w:cs="Times New Roman"/>
                <w:sz w:val="24"/>
                <w:szCs w:val="24"/>
              </w:rPr>
              <w:t>Искусство</w:t>
            </w:r>
          </w:p>
        </w:tc>
        <w:tc>
          <w:tcPr>
            <w:tcW w:w="851" w:type="dxa"/>
            <w:vAlign w:val="center"/>
          </w:tcPr>
          <w:p w:rsidR="004D74B9" w:rsidRPr="00BB3492" w:rsidRDefault="004D74B9" w:rsidP="00BF6B8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1" w:type="dxa"/>
          </w:tcPr>
          <w:p w:rsidR="004D74B9" w:rsidRPr="00BB3492" w:rsidRDefault="004D74B9" w:rsidP="0041421E">
            <w:pPr>
              <w:autoSpaceDE w:val="0"/>
              <w:autoSpaceDN w:val="0"/>
              <w:adjustRightInd w:val="0"/>
              <w:jc w:val="center"/>
              <w:rPr>
                <w:rFonts w:cs="Times New Roman"/>
                <w:color w:val="000000"/>
                <w:sz w:val="24"/>
                <w:szCs w:val="24"/>
              </w:rPr>
            </w:pPr>
          </w:p>
        </w:tc>
        <w:tc>
          <w:tcPr>
            <w:tcW w:w="708" w:type="dxa"/>
          </w:tcPr>
          <w:p w:rsidR="004D74B9" w:rsidRPr="00BB3492" w:rsidRDefault="004D74B9" w:rsidP="0041421E">
            <w:pPr>
              <w:autoSpaceDE w:val="0"/>
              <w:autoSpaceDN w:val="0"/>
              <w:adjustRightInd w:val="0"/>
              <w:jc w:val="center"/>
              <w:rPr>
                <w:rFonts w:cs="Times New Roman"/>
                <w:color w:val="000000"/>
                <w:sz w:val="24"/>
                <w:szCs w:val="24"/>
              </w:rPr>
            </w:pP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jc w:val="both"/>
              <w:rPr>
                <w:rFonts w:cs="Times New Roman"/>
                <w:sz w:val="24"/>
                <w:szCs w:val="24"/>
              </w:rPr>
            </w:pPr>
            <w:r w:rsidRPr="004D74B9">
              <w:rPr>
                <w:rFonts w:cs="Times New Roman"/>
                <w:sz w:val="24"/>
                <w:szCs w:val="24"/>
              </w:rPr>
              <w:t>Анализ текста</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1" w:type="dxa"/>
          </w:tcPr>
          <w:p w:rsidR="004D74B9" w:rsidRPr="00BB3492" w:rsidRDefault="004D74B9" w:rsidP="004D74B9">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708" w:type="dxa"/>
          </w:tcPr>
          <w:p w:rsidR="004D74B9" w:rsidRPr="00BB3492" w:rsidRDefault="004D74B9" w:rsidP="004D74B9">
            <w:pPr>
              <w:autoSpaceDE w:val="0"/>
              <w:autoSpaceDN w:val="0"/>
              <w:adjustRightInd w:val="0"/>
              <w:jc w:val="center"/>
              <w:rPr>
                <w:rFonts w:cs="Times New Roman"/>
                <w:color w:val="000000"/>
                <w:sz w:val="24"/>
                <w:szCs w:val="24"/>
              </w:rPr>
            </w:pPr>
            <w:r>
              <w:rPr>
                <w:rFonts w:cs="Times New Roman"/>
                <w:color w:val="000000"/>
                <w:sz w:val="24"/>
                <w:szCs w:val="24"/>
              </w:rPr>
              <w:t>1</w:t>
            </w: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jc w:val="both"/>
              <w:rPr>
                <w:rFonts w:cs="Times New Roman"/>
                <w:sz w:val="24"/>
                <w:szCs w:val="24"/>
              </w:rPr>
            </w:pPr>
            <w:r w:rsidRPr="004D74B9">
              <w:rPr>
                <w:rFonts w:cs="Times New Roman"/>
                <w:sz w:val="24"/>
                <w:szCs w:val="24"/>
              </w:rPr>
              <w:t>ОДНК НР</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1" w:type="dxa"/>
          </w:tcPr>
          <w:p w:rsidR="004D74B9" w:rsidRPr="00BB3492" w:rsidRDefault="004D74B9" w:rsidP="0041421E">
            <w:pPr>
              <w:autoSpaceDE w:val="0"/>
              <w:autoSpaceDN w:val="0"/>
              <w:adjustRightInd w:val="0"/>
              <w:jc w:val="center"/>
              <w:rPr>
                <w:rFonts w:cs="Times New Roman"/>
                <w:color w:val="000000"/>
                <w:sz w:val="24"/>
                <w:szCs w:val="24"/>
              </w:rPr>
            </w:pPr>
          </w:p>
        </w:tc>
        <w:tc>
          <w:tcPr>
            <w:tcW w:w="708" w:type="dxa"/>
          </w:tcPr>
          <w:p w:rsidR="004D74B9" w:rsidRPr="00BB3492" w:rsidRDefault="004D74B9" w:rsidP="0041421E">
            <w:pPr>
              <w:autoSpaceDE w:val="0"/>
              <w:autoSpaceDN w:val="0"/>
              <w:adjustRightInd w:val="0"/>
              <w:jc w:val="center"/>
              <w:rPr>
                <w:rFonts w:cs="Times New Roman"/>
                <w:color w:val="000000"/>
                <w:sz w:val="24"/>
                <w:szCs w:val="24"/>
              </w:rPr>
            </w:pP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jc w:val="both"/>
              <w:rPr>
                <w:rFonts w:cs="Times New Roman"/>
                <w:sz w:val="24"/>
                <w:szCs w:val="24"/>
              </w:rPr>
            </w:pPr>
            <w:r w:rsidRPr="004D74B9">
              <w:rPr>
                <w:rFonts w:cs="Times New Roman"/>
                <w:sz w:val="24"/>
                <w:szCs w:val="24"/>
              </w:rPr>
              <w:t>Черчение</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1" w:type="dxa"/>
          </w:tcPr>
          <w:p w:rsidR="004D74B9" w:rsidRPr="00BB3492" w:rsidRDefault="004D74B9" w:rsidP="0041421E">
            <w:pPr>
              <w:autoSpaceDE w:val="0"/>
              <w:autoSpaceDN w:val="0"/>
              <w:adjustRightInd w:val="0"/>
              <w:jc w:val="center"/>
              <w:rPr>
                <w:rFonts w:cs="Times New Roman"/>
                <w:color w:val="000000"/>
                <w:sz w:val="24"/>
                <w:szCs w:val="24"/>
              </w:rPr>
            </w:pPr>
          </w:p>
        </w:tc>
        <w:tc>
          <w:tcPr>
            <w:tcW w:w="708" w:type="dxa"/>
          </w:tcPr>
          <w:p w:rsidR="004D74B9" w:rsidRPr="00BB3492"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4D74B9" w:rsidRPr="00BB3492" w:rsidTr="00A91FE0">
        <w:tc>
          <w:tcPr>
            <w:tcW w:w="2694" w:type="dxa"/>
            <w:vAlign w:val="center"/>
          </w:tcPr>
          <w:p w:rsidR="004D74B9" w:rsidRPr="00BB3492" w:rsidRDefault="004D74B9" w:rsidP="0041421E">
            <w:pPr>
              <w:autoSpaceDE w:val="0"/>
              <w:autoSpaceDN w:val="0"/>
              <w:adjustRightInd w:val="0"/>
              <w:rPr>
                <w:rFonts w:eastAsia="Times New Roman" w:cs="Times New Roman"/>
                <w:sz w:val="24"/>
                <w:szCs w:val="24"/>
                <w:lang w:eastAsia="ru-RU"/>
              </w:rPr>
            </w:pPr>
          </w:p>
        </w:tc>
        <w:tc>
          <w:tcPr>
            <w:tcW w:w="3827" w:type="dxa"/>
          </w:tcPr>
          <w:p w:rsidR="004D74B9" w:rsidRPr="004D74B9" w:rsidRDefault="004D74B9" w:rsidP="004D74B9">
            <w:pPr>
              <w:autoSpaceDE w:val="0"/>
              <w:autoSpaceDN w:val="0"/>
              <w:adjustRightInd w:val="0"/>
              <w:jc w:val="both"/>
              <w:rPr>
                <w:rFonts w:cs="Times New Roman"/>
                <w:sz w:val="24"/>
                <w:szCs w:val="24"/>
              </w:rPr>
            </w:pPr>
            <w:r>
              <w:rPr>
                <w:rFonts w:cs="Times New Roman"/>
                <w:sz w:val="24"/>
                <w:szCs w:val="24"/>
              </w:rPr>
              <w:t>Математическая грамотность</w:t>
            </w:r>
          </w:p>
        </w:tc>
        <w:tc>
          <w:tcPr>
            <w:tcW w:w="851"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0" w:type="dxa"/>
            <w:vAlign w:val="center"/>
          </w:tcPr>
          <w:p w:rsidR="004D74B9" w:rsidRPr="00BB3492" w:rsidRDefault="004D74B9" w:rsidP="0041421E">
            <w:pPr>
              <w:autoSpaceDE w:val="0"/>
              <w:autoSpaceDN w:val="0"/>
              <w:adjustRightInd w:val="0"/>
              <w:jc w:val="center"/>
              <w:rPr>
                <w:rFonts w:cs="Times New Roman"/>
                <w:color w:val="000000"/>
                <w:sz w:val="24"/>
                <w:szCs w:val="24"/>
              </w:rPr>
            </w:pPr>
          </w:p>
        </w:tc>
        <w:tc>
          <w:tcPr>
            <w:tcW w:w="851" w:type="dxa"/>
          </w:tcPr>
          <w:p w:rsidR="004D74B9" w:rsidRPr="00BB3492" w:rsidRDefault="004D74B9" w:rsidP="0041421E">
            <w:pPr>
              <w:autoSpaceDE w:val="0"/>
              <w:autoSpaceDN w:val="0"/>
              <w:adjustRightInd w:val="0"/>
              <w:jc w:val="center"/>
              <w:rPr>
                <w:rFonts w:cs="Times New Roman"/>
                <w:color w:val="000000"/>
                <w:sz w:val="24"/>
                <w:szCs w:val="24"/>
              </w:rPr>
            </w:pPr>
          </w:p>
        </w:tc>
        <w:tc>
          <w:tcPr>
            <w:tcW w:w="708" w:type="dxa"/>
          </w:tcPr>
          <w:p w:rsidR="004D74B9" w:rsidRDefault="004D74B9"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r>
      <w:tr w:rsidR="00A91FE0" w:rsidRPr="00BB3492" w:rsidTr="00A91FE0">
        <w:tc>
          <w:tcPr>
            <w:tcW w:w="2694" w:type="dxa"/>
            <w:vAlign w:val="center"/>
          </w:tcPr>
          <w:p w:rsidR="00A91FE0" w:rsidRPr="00BB3492" w:rsidRDefault="00BC4A54" w:rsidP="0041421E">
            <w:pPr>
              <w:autoSpaceDE w:val="0"/>
              <w:autoSpaceDN w:val="0"/>
              <w:adjustRightInd w:val="0"/>
              <w:rPr>
                <w:rFonts w:eastAsia="Times New Roman" w:cs="Times New Roman"/>
                <w:sz w:val="24"/>
                <w:szCs w:val="24"/>
                <w:lang w:eastAsia="ru-RU"/>
              </w:rPr>
            </w:pPr>
            <w:r w:rsidRPr="00BB3492">
              <w:rPr>
                <w:rFonts w:cs="Times New Roman"/>
                <w:color w:val="000000"/>
                <w:sz w:val="24"/>
                <w:szCs w:val="24"/>
              </w:rPr>
              <w:t>Итого</w:t>
            </w:r>
            <w:r>
              <w:rPr>
                <w:rFonts w:cs="Times New Roman"/>
                <w:color w:val="000000"/>
                <w:sz w:val="24"/>
                <w:szCs w:val="24"/>
              </w:rPr>
              <w:t>:</w:t>
            </w:r>
          </w:p>
        </w:tc>
        <w:tc>
          <w:tcPr>
            <w:tcW w:w="3827" w:type="dxa"/>
          </w:tcPr>
          <w:p w:rsidR="00A91FE0" w:rsidRPr="00BB3492" w:rsidRDefault="00A91FE0" w:rsidP="0041421E">
            <w:pPr>
              <w:autoSpaceDE w:val="0"/>
              <w:autoSpaceDN w:val="0"/>
              <w:adjustRightInd w:val="0"/>
              <w:jc w:val="both"/>
              <w:rPr>
                <w:rFonts w:cs="Times New Roman"/>
                <w:color w:val="000000"/>
                <w:sz w:val="24"/>
                <w:szCs w:val="24"/>
              </w:rPr>
            </w:pPr>
          </w:p>
        </w:tc>
        <w:tc>
          <w:tcPr>
            <w:tcW w:w="851" w:type="dxa"/>
          </w:tcPr>
          <w:p w:rsidR="00A91FE0" w:rsidRPr="00BB3492" w:rsidRDefault="00BF6B8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850" w:type="dxa"/>
          </w:tcPr>
          <w:p w:rsidR="00A91FE0" w:rsidRPr="00BB3492" w:rsidRDefault="00BF6B8E"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851" w:type="dxa"/>
          </w:tcPr>
          <w:p w:rsidR="00A91FE0" w:rsidRPr="00BB3492" w:rsidRDefault="00BF6B8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708" w:type="dxa"/>
          </w:tcPr>
          <w:p w:rsidR="00A91FE0" w:rsidRPr="00BB3492" w:rsidRDefault="00BF6B8E"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r>
      <w:tr w:rsidR="00A91FE0" w:rsidRPr="00BB3492" w:rsidTr="00A91FE0">
        <w:tc>
          <w:tcPr>
            <w:tcW w:w="6521" w:type="dxa"/>
            <w:gridSpan w:val="2"/>
            <w:vAlign w:val="center"/>
          </w:tcPr>
          <w:p w:rsidR="00A91FE0" w:rsidRPr="00BB3492" w:rsidRDefault="00A91FE0" w:rsidP="00BC4A54">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Максимально допустимая недельная нагрузка</w:t>
            </w:r>
            <w:r w:rsidR="00BC4A54">
              <w:rPr>
                <w:rFonts w:eastAsia="Times New Roman" w:cs="Times New Roman"/>
                <w:sz w:val="24"/>
                <w:szCs w:val="24"/>
                <w:lang w:eastAsia="ru-RU"/>
              </w:rPr>
              <w:t>:</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30</w:t>
            </w:r>
          </w:p>
        </w:tc>
        <w:tc>
          <w:tcPr>
            <w:tcW w:w="850"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32</w:t>
            </w:r>
          </w:p>
        </w:tc>
        <w:tc>
          <w:tcPr>
            <w:tcW w:w="851"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33</w:t>
            </w:r>
          </w:p>
        </w:tc>
        <w:tc>
          <w:tcPr>
            <w:tcW w:w="708" w:type="dxa"/>
            <w:vAlign w:val="center"/>
          </w:tcPr>
          <w:p w:rsidR="00A91FE0" w:rsidRPr="00BB3492" w:rsidRDefault="00A91FE0" w:rsidP="0041421E">
            <w:pPr>
              <w:autoSpaceDE w:val="0"/>
              <w:autoSpaceDN w:val="0"/>
              <w:adjustRightInd w:val="0"/>
              <w:jc w:val="center"/>
              <w:rPr>
                <w:rFonts w:eastAsia="Times New Roman" w:cs="Times New Roman"/>
                <w:sz w:val="24"/>
                <w:szCs w:val="24"/>
                <w:lang w:eastAsia="ru-RU"/>
              </w:rPr>
            </w:pPr>
            <w:r w:rsidRPr="00BB3492">
              <w:rPr>
                <w:rFonts w:eastAsia="Times New Roman" w:cs="Times New Roman"/>
                <w:sz w:val="24"/>
                <w:szCs w:val="24"/>
                <w:lang w:eastAsia="ru-RU"/>
              </w:rPr>
              <w:t>33</w:t>
            </w:r>
          </w:p>
        </w:tc>
      </w:tr>
      <w:tr w:rsidR="00BC4A54" w:rsidRPr="00BB3492" w:rsidTr="00A91FE0">
        <w:tc>
          <w:tcPr>
            <w:tcW w:w="6521" w:type="dxa"/>
            <w:gridSpan w:val="2"/>
            <w:vAlign w:val="center"/>
          </w:tcPr>
          <w:p w:rsidR="00BC4A54" w:rsidRPr="00BB3492" w:rsidRDefault="00BC4A54" w:rsidP="00BC4A54">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Количество учебных недель:</w:t>
            </w:r>
          </w:p>
        </w:tc>
        <w:tc>
          <w:tcPr>
            <w:tcW w:w="851" w:type="dxa"/>
            <w:vAlign w:val="center"/>
          </w:tcPr>
          <w:p w:rsidR="00BC4A54" w:rsidRPr="00BB3492"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850" w:type="dxa"/>
            <w:vAlign w:val="center"/>
          </w:tcPr>
          <w:p w:rsidR="00BC4A54" w:rsidRPr="00BB3492"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851" w:type="dxa"/>
            <w:vAlign w:val="center"/>
          </w:tcPr>
          <w:p w:rsidR="00BC4A54" w:rsidRPr="00BB3492"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708" w:type="dxa"/>
            <w:vAlign w:val="center"/>
          </w:tcPr>
          <w:p w:rsidR="00BC4A54" w:rsidRPr="00BB3492"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w:t>
            </w:r>
          </w:p>
        </w:tc>
      </w:tr>
      <w:tr w:rsidR="00BC4A54" w:rsidRPr="00BB3492" w:rsidTr="00A91FE0">
        <w:tc>
          <w:tcPr>
            <w:tcW w:w="6521" w:type="dxa"/>
            <w:gridSpan w:val="2"/>
            <w:vAlign w:val="center"/>
          </w:tcPr>
          <w:p w:rsidR="00BC4A54" w:rsidRDefault="00BC4A54" w:rsidP="00BC4A54">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Итого в год:</w:t>
            </w:r>
          </w:p>
        </w:tc>
        <w:tc>
          <w:tcPr>
            <w:tcW w:w="851" w:type="dxa"/>
            <w:vAlign w:val="center"/>
          </w:tcPr>
          <w:p w:rsidR="00BC4A54"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1020</w:t>
            </w:r>
          </w:p>
        </w:tc>
        <w:tc>
          <w:tcPr>
            <w:tcW w:w="850" w:type="dxa"/>
            <w:vAlign w:val="center"/>
          </w:tcPr>
          <w:p w:rsidR="00BC4A54"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1088</w:t>
            </w:r>
          </w:p>
        </w:tc>
        <w:tc>
          <w:tcPr>
            <w:tcW w:w="851" w:type="dxa"/>
            <w:vAlign w:val="center"/>
          </w:tcPr>
          <w:p w:rsidR="00BC4A54"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1122</w:t>
            </w:r>
          </w:p>
        </w:tc>
        <w:tc>
          <w:tcPr>
            <w:tcW w:w="708" w:type="dxa"/>
            <w:vAlign w:val="center"/>
          </w:tcPr>
          <w:p w:rsidR="00BC4A54" w:rsidRDefault="00BC4A5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1089</w:t>
            </w:r>
          </w:p>
        </w:tc>
      </w:tr>
    </w:tbl>
    <w:p w:rsidR="00BC4A54" w:rsidRDefault="00BC4A54" w:rsidP="00226F39">
      <w:pPr>
        <w:jc w:val="both"/>
        <w:rPr>
          <w:rFonts w:eastAsia="Times New Roman" w:cs="Times New Roman"/>
          <w:szCs w:val="28"/>
          <w:lang w:eastAsia="ru-RU"/>
        </w:rPr>
      </w:pPr>
    </w:p>
    <w:p w:rsidR="007A4B03" w:rsidRDefault="009D37B0" w:rsidP="00226F39">
      <w:pPr>
        <w:jc w:val="both"/>
        <w:rPr>
          <w:rFonts w:eastAsia="Times New Roman" w:cs="Times New Roman"/>
          <w:szCs w:val="28"/>
          <w:lang w:eastAsia="ru-RU"/>
        </w:rPr>
      </w:pPr>
      <w:r>
        <w:rPr>
          <w:rFonts w:eastAsia="Times New Roman" w:cs="Times New Roman"/>
          <w:szCs w:val="28"/>
          <w:lang w:eastAsia="ru-RU"/>
        </w:rPr>
        <w:t xml:space="preserve">Итого 4 </w:t>
      </w:r>
      <w:proofErr w:type="gramStart"/>
      <w:r>
        <w:rPr>
          <w:rFonts w:eastAsia="Times New Roman" w:cs="Times New Roman"/>
          <w:szCs w:val="28"/>
          <w:lang w:eastAsia="ru-RU"/>
        </w:rPr>
        <w:t>класс-комплекта</w:t>
      </w:r>
      <w:proofErr w:type="gramEnd"/>
      <w:r>
        <w:rPr>
          <w:rFonts w:eastAsia="Times New Roman" w:cs="Times New Roman"/>
          <w:szCs w:val="28"/>
          <w:lang w:eastAsia="ru-RU"/>
        </w:rPr>
        <w:t xml:space="preserve"> 130 часов + 6 ч (английский язык) + 1 ч (информатика) + 1,5 ч (башкирский язык как государственный) = 138,5 часов</w:t>
      </w:r>
    </w:p>
    <w:sectPr w:rsidR="007A4B03" w:rsidSect="002636D1">
      <w:footerReference w:type="default" r:id="rId9"/>
      <w:pgSz w:w="11906" w:h="16838"/>
      <w:pgMar w:top="567" w:right="567" w:bottom="567"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6D7" w:rsidRDefault="003966D7" w:rsidP="00837E82">
      <w:r>
        <w:separator/>
      </w:r>
    </w:p>
  </w:endnote>
  <w:endnote w:type="continuationSeparator" w:id="0">
    <w:p w:rsidR="003966D7" w:rsidRDefault="003966D7" w:rsidP="0083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08844"/>
      <w:docPartObj>
        <w:docPartGallery w:val="Page Numbers (Bottom of Page)"/>
        <w:docPartUnique/>
      </w:docPartObj>
    </w:sdtPr>
    <w:sdtEndPr/>
    <w:sdtContent>
      <w:p w:rsidR="004D74B9" w:rsidRDefault="003966D7">
        <w:pPr>
          <w:pStyle w:val="a9"/>
          <w:jc w:val="right"/>
        </w:pPr>
        <w:r>
          <w:fldChar w:fldCharType="begin"/>
        </w:r>
        <w:r>
          <w:instrText xml:space="preserve"> PAGE   \* MERGEFORMAT </w:instrText>
        </w:r>
        <w:r>
          <w:fldChar w:fldCharType="separate"/>
        </w:r>
        <w:r w:rsidR="002636D1">
          <w:rPr>
            <w:noProof/>
          </w:rPr>
          <w:t>9</w:t>
        </w:r>
        <w:r>
          <w:rPr>
            <w:noProof/>
          </w:rPr>
          <w:fldChar w:fldCharType="end"/>
        </w:r>
      </w:p>
    </w:sdtContent>
  </w:sdt>
  <w:p w:rsidR="004D74B9" w:rsidRDefault="004D74B9">
    <w:pPr>
      <w:pStyle w:val="a9"/>
    </w:pPr>
  </w:p>
  <w:p w:rsidR="004D74B9" w:rsidRDefault="004D74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6D7" w:rsidRDefault="003966D7" w:rsidP="00837E82">
      <w:r>
        <w:separator/>
      </w:r>
    </w:p>
  </w:footnote>
  <w:footnote w:type="continuationSeparator" w:id="0">
    <w:p w:rsidR="003966D7" w:rsidRDefault="003966D7" w:rsidP="00837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0DD57C5"/>
    <w:multiLevelType w:val="hybridMultilevel"/>
    <w:tmpl w:val="68C2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255689"/>
    <w:multiLevelType w:val="hybridMultilevel"/>
    <w:tmpl w:val="31060282"/>
    <w:lvl w:ilvl="0" w:tplc="F872D5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F4556C0"/>
    <w:multiLevelType w:val="hybridMultilevel"/>
    <w:tmpl w:val="BB868EB6"/>
    <w:lvl w:ilvl="0" w:tplc="A734F1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725F"/>
    <w:rsid w:val="00002489"/>
    <w:rsid w:val="00015355"/>
    <w:rsid w:val="0001574D"/>
    <w:rsid w:val="00027236"/>
    <w:rsid w:val="000350AD"/>
    <w:rsid w:val="000406A7"/>
    <w:rsid w:val="00040D66"/>
    <w:rsid w:val="000452CF"/>
    <w:rsid w:val="00047FCB"/>
    <w:rsid w:val="0006378C"/>
    <w:rsid w:val="000827C2"/>
    <w:rsid w:val="00090255"/>
    <w:rsid w:val="00091978"/>
    <w:rsid w:val="00097033"/>
    <w:rsid w:val="000A3357"/>
    <w:rsid w:val="000B0048"/>
    <w:rsid w:val="00100CF4"/>
    <w:rsid w:val="00117949"/>
    <w:rsid w:val="00126F5A"/>
    <w:rsid w:val="00140740"/>
    <w:rsid w:val="00144FF5"/>
    <w:rsid w:val="00157A68"/>
    <w:rsid w:val="001670FA"/>
    <w:rsid w:val="001724C9"/>
    <w:rsid w:val="00182501"/>
    <w:rsid w:val="00184D0F"/>
    <w:rsid w:val="001871CB"/>
    <w:rsid w:val="001903E2"/>
    <w:rsid w:val="001A1F2A"/>
    <w:rsid w:val="001A47F2"/>
    <w:rsid w:val="001D2861"/>
    <w:rsid w:val="001D3502"/>
    <w:rsid w:val="001D3CAF"/>
    <w:rsid w:val="001D69E3"/>
    <w:rsid w:val="001E1E94"/>
    <w:rsid w:val="001E2F1E"/>
    <w:rsid w:val="001F59AE"/>
    <w:rsid w:val="00203A01"/>
    <w:rsid w:val="00207218"/>
    <w:rsid w:val="00221924"/>
    <w:rsid w:val="00225DC2"/>
    <w:rsid w:val="00226F39"/>
    <w:rsid w:val="0022727C"/>
    <w:rsid w:val="00246234"/>
    <w:rsid w:val="00246E61"/>
    <w:rsid w:val="00262ABC"/>
    <w:rsid w:val="002636D1"/>
    <w:rsid w:val="00264375"/>
    <w:rsid w:val="00264D99"/>
    <w:rsid w:val="00275539"/>
    <w:rsid w:val="002843DB"/>
    <w:rsid w:val="00292DAB"/>
    <w:rsid w:val="002A551C"/>
    <w:rsid w:val="002D4D74"/>
    <w:rsid w:val="002D7DA8"/>
    <w:rsid w:val="00320490"/>
    <w:rsid w:val="00324C30"/>
    <w:rsid w:val="00337860"/>
    <w:rsid w:val="003501D5"/>
    <w:rsid w:val="003521E0"/>
    <w:rsid w:val="00366591"/>
    <w:rsid w:val="00371DD4"/>
    <w:rsid w:val="003827FE"/>
    <w:rsid w:val="0039135D"/>
    <w:rsid w:val="003966D7"/>
    <w:rsid w:val="003A2B27"/>
    <w:rsid w:val="003A7E8C"/>
    <w:rsid w:val="003B070B"/>
    <w:rsid w:val="003C79A0"/>
    <w:rsid w:val="003D2CEB"/>
    <w:rsid w:val="003E3D5C"/>
    <w:rsid w:val="0041339A"/>
    <w:rsid w:val="0041421E"/>
    <w:rsid w:val="00430F55"/>
    <w:rsid w:val="0043442D"/>
    <w:rsid w:val="00443AA7"/>
    <w:rsid w:val="00453394"/>
    <w:rsid w:val="0046771F"/>
    <w:rsid w:val="00493D36"/>
    <w:rsid w:val="0049630C"/>
    <w:rsid w:val="004A2049"/>
    <w:rsid w:val="004B06CD"/>
    <w:rsid w:val="004C051B"/>
    <w:rsid w:val="004C2BE4"/>
    <w:rsid w:val="004D74B9"/>
    <w:rsid w:val="004E0616"/>
    <w:rsid w:val="004E5772"/>
    <w:rsid w:val="004E5DF9"/>
    <w:rsid w:val="004E5F8F"/>
    <w:rsid w:val="00526530"/>
    <w:rsid w:val="0053069B"/>
    <w:rsid w:val="00556962"/>
    <w:rsid w:val="00571609"/>
    <w:rsid w:val="00575684"/>
    <w:rsid w:val="005931BA"/>
    <w:rsid w:val="005A4E05"/>
    <w:rsid w:val="005B247F"/>
    <w:rsid w:val="005B2F7D"/>
    <w:rsid w:val="005B3FD0"/>
    <w:rsid w:val="005B59A4"/>
    <w:rsid w:val="005C4128"/>
    <w:rsid w:val="005E2226"/>
    <w:rsid w:val="005F09A5"/>
    <w:rsid w:val="00607048"/>
    <w:rsid w:val="006265E2"/>
    <w:rsid w:val="00633599"/>
    <w:rsid w:val="00642A87"/>
    <w:rsid w:val="00652F77"/>
    <w:rsid w:val="006701E2"/>
    <w:rsid w:val="006767CA"/>
    <w:rsid w:val="00684162"/>
    <w:rsid w:val="006924DC"/>
    <w:rsid w:val="00692BD9"/>
    <w:rsid w:val="006A2D89"/>
    <w:rsid w:val="006C15E0"/>
    <w:rsid w:val="006E7542"/>
    <w:rsid w:val="006F42AC"/>
    <w:rsid w:val="006F7DE9"/>
    <w:rsid w:val="00703AE9"/>
    <w:rsid w:val="00703F4A"/>
    <w:rsid w:val="00710EA9"/>
    <w:rsid w:val="00725335"/>
    <w:rsid w:val="00725FF4"/>
    <w:rsid w:val="00736F88"/>
    <w:rsid w:val="0074203F"/>
    <w:rsid w:val="007536BB"/>
    <w:rsid w:val="00756EC0"/>
    <w:rsid w:val="00760F73"/>
    <w:rsid w:val="007628FA"/>
    <w:rsid w:val="00770BE2"/>
    <w:rsid w:val="00777AFF"/>
    <w:rsid w:val="00787950"/>
    <w:rsid w:val="00794A9D"/>
    <w:rsid w:val="007A4B03"/>
    <w:rsid w:val="007B4E7B"/>
    <w:rsid w:val="007D0B24"/>
    <w:rsid w:val="007E37FE"/>
    <w:rsid w:val="007E6FA6"/>
    <w:rsid w:val="0080093A"/>
    <w:rsid w:val="00825184"/>
    <w:rsid w:val="0083310B"/>
    <w:rsid w:val="008332C6"/>
    <w:rsid w:val="00833391"/>
    <w:rsid w:val="00834454"/>
    <w:rsid w:val="00835E56"/>
    <w:rsid w:val="00837E82"/>
    <w:rsid w:val="008535C4"/>
    <w:rsid w:val="00867732"/>
    <w:rsid w:val="008679FE"/>
    <w:rsid w:val="00871593"/>
    <w:rsid w:val="008760FE"/>
    <w:rsid w:val="00885B0A"/>
    <w:rsid w:val="00891574"/>
    <w:rsid w:val="008936A5"/>
    <w:rsid w:val="008B0962"/>
    <w:rsid w:val="008C5DA9"/>
    <w:rsid w:val="008C6421"/>
    <w:rsid w:val="008E5EA3"/>
    <w:rsid w:val="008F243B"/>
    <w:rsid w:val="008F77A8"/>
    <w:rsid w:val="0091006F"/>
    <w:rsid w:val="009213A9"/>
    <w:rsid w:val="00925120"/>
    <w:rsid w:val="00946505"/>
    <w:rsid w:val="009564CB"/>
    <w:rsid w:val="00961BFA"/>
    <w:rsid w:val="009760CB"/>
    <w:rsid w:val="009824FE"/>
    <w:rsid w:val="00987D28"/>
    <w:rsid w:val="00994247"/>
    <w:rsid w:val="009D0E68"/>
    <w:rsid w:val="009D37B0"/>
    <w:rsid w:val="009D654B"/>
    <w:rsid w:val="009F3E04"/>
    <w:rsid w:val="009F7822"/>
    <w:rsid w:val="00A00239"/>
    <w:rsid w:val="00A05266"/>
    <w:rsid w:val="00A05A13"/>
    <w:rsid w:val="00A14B02"/>
    <w:rsid w:val="00A27883"/>
    <w:rsid w:val="00A518AA"/>
    <w:rsid w:val="00A56539"/>
    <w:rsid w:val="00A6440E"/>
    <w:rsid w:val="00A71E49"/>
    <w:rsid w:val="00A724B6"/>
    <w:rsid w:val="00A76C0F"/>
    <w:rsid w:val="00A804DB"/>
    <w:rsid w:val="00A91FE0"/>
    <w:rsid w:val="00A95DEB"/>
    <w:rsid w:val="00A972AD"/>
    <w:rsid w:val="00AA3BE7"/>
    <w:rsid w:val="00AA7FE9"/>
    <w:rsid w:val="00AC5C61"/>
    <w:rsid w:val="00AC76EE"/>
    <w:rsid w:val="00AD37F9"/>
    <w:rsid w:val="00AE0DDB"/>
    <w:rsid w:val="00AF32D4"/>
    <w:rsid w:val="00AF40E2"/>
    <w:rsid w:val="00AF4390"/>
    <w:rsid w:val="00AF5F0F"/>
    <w:rsid w:val="00AF74AB"/>
    <w:rsid w:val="00B12D49"/>
    <w:rsid w:val="00B231E3"/>
    <w:rsid w:val="00B274F6"/>
    <w:rsid w:val="00B31B97"/>
    <w:rsid w:val="00B36C3F"/>
    <w:rsid w:val="00B37204"/>
    <w:rsid w:val="00B53EBD"/>
    <w:rsid w:val="00B70A19"/>
    <w:rsid w:val="00B9128C"/>
    <w:rsid w:val="00B94CBD"/>
    <w:rsid w:val="00B97AD7"/>
    <w:rsid w:val="00BA6E07"/>
    <w:rsid w:val="00BB3492"/>
    <w:rsid w:val="00BC020B"/>
    <w:rsid w:val="00BC32CD"/>
    <w:rsid w:val="00BC4A54"/>
    <w:rsid w:val="00BF6B8E"/>
    <w:rsid w:val="00C0325A"/>
    <w:rsid w:val="00C0482A"/>
    <w:rsid w:val="00C14BFF"/>
    <w:rsid w:val="00C20981"/>
    <w:rsid w:val="00C23047"/>
    <w:rsid w:val="00C3174D"/>
    <w:rsid w:val="00C46E08"/>
    <w:rsid w:val="00C625AA"/>
    <w:rsid w:val="00C656F5"/>
    <w:rsid w:val="00C82178"/>
    <w:rsid w:val="00C9508E"/>
    <w:rsid w:val="00C96734"/>
    <w:rsid w:val="00CB19DF"/>
    <w:rsid w:val="00CB6502"/>
    <w:rsid w:val="00CC5621"/>
    <w:rsid w:val="00CD7C2C"/>
    <w:rsid w:val="00CF56B8"/>
    <w:rsid w:val="00D043E8"/>
    <w:rsid w:val="00D16FF6"/>
    <w:rsid w:val="00D20ED4"/>
    <w:rsid w:val="00D24E3B"/>
    <w:rsid w:val="00D66044"/>
    <w:rsid w:val="00D673EE"/>
    <w:rsid w:val="00D770D8"/>
    <w:rsid w:val="00D853E9"/>
    <w:rsid w:val="00D9725F"/>
    <w:rsid w:val="00DA1461"/>
    <w:rsid w:val="00DC0E3D"/>
    <w:rsid w:val="00DD0443"/>
    <w:rsid w:val="00DD1EF6"/>
    <w:rsid w:val="00E43C79"/>
    <w:rsid w:val="00E546ED"/>
    <w:rsid w:val="00E54AB8"/>
    <w:rsid w:val="00E7100E"/>
    <w:rsid w:val="00E77CAE"/>
    <w:rsid w:val="00E8659B"/>
    <w:rsid w:val="00E90E78"/>
    <w:rsid w:val="00EA3F0B"/>
    <w:rsid w:val="00EA756B"/>
    <w:rsid w:val="00EA7DEB"/>
    <w:rsid w:val="00EB256A"/>
    <w:rsid w:val="00EC07D2"/>
    <w:rsid w:val="00EC376A"/>
    <w:rsid w:val="00EC6FB4"/>
    <w:rsid w:val="00EE177F"/>
    <w:rsid w:val="00EE1838"/>
    <w:rsid w:val="00EE40D3"/>
    <w:rsid w:val="00EF6F7A"/>
    <w:rsid w:val="00F32680"/>
    <w:rsid w:val="00F53C01"/>
    <w:rsid w:val="00F54117"/>
    <w:rsid w:val="00F55563"/>
    <w:rsid w:val="00F622C7"/>
    <w:rsid w:val="00F6528E"/>
    <w:rsid w:val="00F76905"/>
    <w:rsid w:val="00F940DD"/>
    <w:rsid w:val="00FB12A0"/>
    <w:rsid w:val="00FB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962"/>
  </w:style>
  <w:style w:type="paragraph" w:styleId="1">
    <w:name w:val="heading 1"/>
    <w:basedOn w:val="a"/>
    <w:link w:val="10"/>
    <w:uiPriority w:val="9"/>
    <w:qFormat/>
    <w:rsid w:val="0094650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376A"/>
    <w:pPr>
      <w:ind w:left="720"/>
      <w:contextualSpacing/>
    </w:pPr>
  </w:style>
  <w:style w:type="paragraph" w:styleId="a5">
    <w:name w:val="No Spacing"/>
    <w:uiPriority w:val="1"/>
    <w:qFormat/>
    <w:rsid w:val="00292DAB"/>
    <w:rPr>
      <w:rFonts w:eastAsia="Times New Roman" w:cs="Times New Roman"/>
      <w:sz w:val="24"/>
      <w:szCs w:val="24"/>
      <w:lang w:eastAsia="ru-RU"/>
    </w:rPr>
  </w:style>
  <w:style w:type="paragraph" w:styleId="a6">
    <w:name w:val="Normal (Web)"/>
    <w:basedOn w:val="a"/>
    <w:uiPriority w:val="99"/>
    <w:rsid w:val="00292DAB"/>
    <w:pPr>
      <w:spacing w:before="100" w:beforeAutospacing="1" w:after="100" w:afterAutospacing="1"/>
    </w:pPr>
    <w:rPr>
      <w:rFonts w:eastAsia="Times New Roman" w:cs="Times New Roman"/>
      <w:sz w:val="24"/>
      <w:szCs w:val="24"/>
      <w:lang w:eastAsia="ru-RU"/>
    </w:rPr>
  </w:style>
  <w:style w:type="paragraph" w:customStyle="1" w:styleId="Default">
    <w:name w:val="Default"/>
    <w:uiPriority w:val="99"/>
    <w:rsid w:val="00F76905"/>
    <w:pPr>
      <w:autoSpaceDE w:val="0"/>
      <w:autoSpaceDN w:val="0"/>
      <w:adjustRightInd w:val="0"/>
    </w:pPr>
    <w:rPr>
      <w:rFonts w:eastAsia="Times New Roman" w:cs="Times New Roman"/>
      <w:color w:val="000000"/>
      <w:sz w:val="24"/>
      <w:szCs w:val="24"/>
      <w:lang w:eastAsia="ru-RU"/>
    </w:rPr>
  </w:style>
  <w:style w:type="paragraph" w:styleId="a7">
    <w:name w:val="header"/>
    <w:basedOn w:val="a"/>
    <w:link w:val="a8"/>
    <w:uiPriority w:val="99"/>
    <w:semiHidden/>
    <w:unhideWhenUsed/>
    <w:rsid w:val="00837E82"/>
    <w:pPr>
      <w:tabs>
        <w:tab w:val="center" w:pos="4677"/>
        <w:tab w:val="right" w:pos="9355"/>
      </w:tabs>
    </w:pPr>
  </w:style>
  <w:style w:type="character" w:customStyle="1" w:styleId="a8">
    <w:name w:val="Верхний колонтитул Знак"/>
    <w:basedOn w:val="a0"/>
    <w:link w:val="a7"/>
    <w:uiPriority w:val="99"/>
    <w:semiHidden/>
    <w:rsid w:val="00837E82"/>
  </w:style>
  <w:style w:type="paragraph" w:styleId="a9">
    <w:name w:val="footer"/>
    <w:basedOn w:val="a"/>
    <w:link w:val="aa"/>
    <w:uiPriority w:val="99"/>
    <w:unhideWhenUsed/>
    <w:rsid w:val="00837E82"/>
    <w:pPr>
      <w:tabs>
        <w:tab w:val="center" w:pos="4677"/>
        <w:tab w:val="right" w:pos="9355"/>
      </w:tabs>
    </w:pPr>
  </w:style>
  <w:style w:type="character" w:customStyle="1" w:styleId="aa">
    <w:name w:val="Нижний колонтитул Знак"/>
    <w:basedOn w:val="a0"/>
    <w:link w:val="a9"/>
    <w:uiPriority w:val="99"/>
    <w:rsid w:val="00837E82"/>
  </w:style>
  <w:style w:type="paragraph" w:styleId="ab">
    <w:name w:val="Balloon Text"/>
    <w:basedOn w:val="a"/>
    <w:link w:val="ac"/>
    <w:uiPriority w:val="99"/>
    <w:semiHidden/>
    <w:unhideWhenUsed/>
    <w:rsid w:val="00B53EBD"/>
    <w:rPr>
      <w:rFonts w:ascii="Tahoma" w:hAnsi="Tahoma" w:cs="Tahoma"/>
      <w:sz w:val="16"/>
      <w:szCs w:val="16"/>
    </w:rPr>
  </w:style>
  <w:style w:type="character" w:customStyle="1" w:styleId="ac">
    <w:name w:val="Текст выноски Знак"/>
    <w:basedOn w:val="a0"/>
    <w:link w:val="ab"/>
    <w:uiPriority w:val="99"/>
    <w:semiHidden/>
    <w:rsid w:val="00B53EBD"/>
    <w:rPr>
      <w:rFonts w:ascii="Tahoma" w:hAnsi="Tahoma" w:cs="Tahoma"/>
      <w:sz w:val="16"/>
      <w:szCs w:val="16"/>
    </w:rPr>
  </w:style>
  <w:style w:type="paragraph" w:styleId="ad">
    <w:name w:val="footnote text"/>
    <w:basedOn w:val="a"/>
    <w:link w:val="ae"/>
    <w:uiPriority w:val="99"/>
    <w:semiHidden/>
    <w:unhideWhenUsed/>
    <w:rsid w:val="003B070B"/>
    <w:rPr>
      <w:rFonts w:asciiTheme="minorHAnsi" w:hAnsiTheme="minorHAnsi"/>
      <w:sz w:val="20"/>
      <w:szCs w:val="20"/>
    </w:rPr>
  </w:style>
  <w:style w:type="character" w:customStyle="1" w:styleId="ae">
    <w:name w:val="Текст сноски Знак"/>
    <w:basedOn w:val="a0"/>
    <w:link w:val="ad"/>
    <w:uiPriority w:val="99"/>
    <w:semiHidden/>
    <w:rsid w:val="003B070B"/>
    <w:rPr>
      <w:rFonts w:asciiTheme="minorHAnsi" w:hAnsiTheme="minorHAnsi"/>
      <w:sz w:val="20"/>
      <w:szCs w:val="20"/>
    </w:rPr>
  </w:style>
  <w:style w:type="character" w:styleId="af">
    <w:name w:val="footnote reference"/>
    <w:basedOn w:val="a0"/>
    <w:uiPriority w:val="99"/>
    <w:semiHidden/>
    <w:unhideWhenUsed/>
    <w:rsid w:val="003B070B"/>
    <w:rPr>
      <w:vertAlign w:val="superscript"/>
    </w:rPr>
  </w:style>
  <w:style w:type="character" w:customStyle="1" w:styleId="10">
    <w:name w:val="Заголовок 1 Знак"/>
    <w:basedOn w:val="a0"/>
    <w:link w:val="1"/>
    <w:uiPriority w:val="9"/>
    <w:rsid w:val="00946505"/>
    <w:rPr>
      <w:rFonts w:eastAsia="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1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3751D-4533-4CC2-AE6D-33B79C41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3217</Words>
  <Characters>18343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7</cp:lastModifiedBy>
  <cp:revision>8</cp:revision>
  <cp:lastPrinted>2022-05-16T09:38:00Z</cp:lastPrinted>
  <dcterms:created xsi:type="dcterms:W3CDTF">2022-05-29T12:49:00Z</dcterms:created>
  <dcterms:modified xsi:type="dcterms:W3CDTF">2022-06-26T18:27:00Z</dcterms:modified>
</cp:coreProperties>
</file>